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18B" w:rsidRPr="00E7418B" w:rsidRDefault="00E7418B" w:rsidP="00E7418B">
      <w:pPr>
        <w:spacing w:after="0" w:line="240" w:lineRule="auto"/>
        <w:jc w:val="center"/>
        <w:rPr>
          <w:rFonts w:ascii="Times New Roman" w:hAnsi="Times New Roman" w:cs="Times New Roman"/>
        </w:rPr>
      </w:pPr>
      <w:r w:rsidRPr="00E7418B">
        <w:rPr>
          <w:rFonts w:ascii="Times New Roman" w:hAnsi="Times New Roman" w:cs="Times New Roman"/>
          <w:noProof/>
        </w:rPr>
        <w:drawing>
          <wp:inline distT="0" distB="0" distL="0" distR="0">
            <wp:extent cx="653415" cy="795655"/>
            <wp:effectExtent l="19050" t="0" r="0" b="0"/>
            <wp:docPr id="10" name="Рисунок 1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erb_rf"/>
                    <pic:cNvPicPr>
                      <a:picLocks noChangeAspect="1" noChangeArrowheads="1"/>
                    </pic:cNvPicPr>
                  </pic:nvPicPr>
                  <pic:blipFill>
                    <a:blip r:embed="rId8"/>
                    <a:srcRect/>
                    <a:stretch>
                      <a:fillRect/>
                    </a:stretch>
                  </pic:blipFill>
                  <pic:spPr bwMode="auto">
                    <a:xfrm>
                      <a:off x="0" y="0"/>
                      <a:ext cx="653415" cy="795655"/>
                    </a:xfrm>
                    <a:prstGeom prst="rect">
                      <a:avLst/>
                    </a:prstGeom>
                    <a:noFill/>
                    <a:ln w="9525">
                      <a:noFill/>
                      <a:miter lim="800000"/>
                      <a:headEnd/>
                      <a:tailEnd/>
                    </a:ln>
                  </pic:spPr>
                </pic:pic>
              </a:graphicData>
            </a:graphic>
          </wp:inline>
        </w:drawing>
      </w:r>
    </w:p>
    <w:p w:rsidR="00E7418B" w:rsidRPr="00E7418B" w:rsidRDefault="00E7418B" w:rsidP="00E7418B">
      <w:pPr>
        <w:spacing w:after="0" w:line="240" w:lineRule="auto"/>
        <w:jc w:val="center"/>
        <w:rPr>
          <w:rFonts w:ascii="Times New Roman" w:hAnsi="Times New Roman" w:cs="Times New Roman"/>
          <w:b/>
          <w:sz w:val="16"/>
        </w:rPr>
      </w:pPr>
    </w:p>
    <w:p w:rsidR="00E7418B" w:rsidRPr="00E7418B" w:rsidRDefault="00E7418B" w:rsidP="00E7418B">
      <w:pPr>
        <w:tabs>
          <w:tab w:val="left" w:pos="5670"/>
        </w:tabs>
        <w:spacing w:after="0" w:line="240" w:lineRule="auto"/>
        <w:jc w:val="center"/>
        <w:rPr>
          <w:rFonts w:ascii="Times New Roman" w:hAnsi="Times New Roman" w:cs="Times New Roman"/>
          <w:b/>
          <w:i/>
          <w:sz w:val="40"/>
        </w:rPr>
      </w:pPr>
      <w:r w:rsidRPr="00E7418B">
        <w:rPr>
          <w:rFonts w:ascii="Times New Roman" w:hAnsi="Times New Roman" w:cs="Times New Roman"/>
          <w:b/>
          <w:i/>
          <w:sz w:val="40"/>
        </w:rPr>
        <w:t>ПОСТАНОВЛЕНИЕ</w:t>
      </w:r>
    </w:p>
    <w:p w:rsidR="00E7418B" w:rsidRPr="00E7418B" w:rsidRDefault="00E7418B" w:rsidP="00E7418B">
      <w:pPr>
        <w:spacing w:after="0" w:line="240" w:lineRule="auto"/>
        <w:jc w:val="center"/>
        <w:rPr>
          <w:rFonts w:ascii="Times New Roman" w:hAnsi="Times New Roman" w:cs="Times New Roman"/>
          <w:b/>
          <w:i/>
          <w:sz w:val="32"/>
        </w:rPr>
      </w:pPr>
      <w:r w:rsidRPr="00E7418B">
        <w:rPr>
          <w:rFonts w:ascii="Times New Roman" w:hAnsi="Times New Roman" w:cs="Times New Roman"/>
          <w:b/>
          <w:i/>
          <w:sz w:val="32"/>
        </w:rPr>
        <w:t xml:space="preserve">Администрации </w:t>
      </w:r>
    </w:p>
    <w:p w:rsidR="00E7418B" w:rsidRPr="00E7418B" w:rsidRDefault="00E7418B" w:rsidP="00E7418B">
      <w:pPr>
        <w:spacing w:after="0" w:line="240" w:lineRule="auto"/>
        <w:jc w:val="center"/>
        <w:rPr>
          <w:rFonts w:ascii="Times New Roman" w:hAnsi="Times New Roman" w:cs="Times New Roman"/>
          <w:b/>
          <w:i/>
          <w:sz w:val="32"/>
        </w:rPr>
      </w:pPr>
      <w:r w:rsidRPr="00E7418B">
        <w:rPr>
          <w:rFonts w:ascii="Times New Roman" w:hAnsi="Times New Roman" w:cs="Times New Roman"/>
          <w:b/>
          <w:i/>
          <w:sz w:val="32"/>
        </w:rPr>
        <w:t>муниципального образования «Родниковский муниципальный район»</w:t>
      </w:r>
    </w:p>
    <w:p w:rsidR="00E7418B" w:rsidRPr="00E7418B" w:rsidRDefault="00E7418B" w:rsidP="00E7418B">
      <w:pPr>
        <w:spacing w:after="0" w:line="240" w:lineRule="auto"/>
        <w:jc w:val="center"/>
        <w:rPr>
          <w:rFonts w:ascii="Times New Roman" w:hAnsi="Times New Roman" w:cs="Times New Roman"/>
          <w:b/>
          <w:i/>
          <w:sz w:val="32"/>
        </w:rPr>
      </w:pPr>
      <w:r w:rsidRPr="00E7418B">
        <w:rPr>
          <w:rFonts w:ascii="Times New Roman" w:hAnsi="Times New Roman" w:cs="Times New Roman"/>
          <w:b/>
          <w:i/>
          <w:sz w:val="32"/>
        </w:rPr>
        <w:t>Ивановской области</w:t>
      </w:r>
    </w:p>
    <w:p w:rsidR="00E7418B" w:rsidRPr="00E7418B" w:rsidRDefault="00E7418B" w:rsidP="00E7418B">
      <w:pPr>
        <w:spacing w:after="0" w:line="240" w:lineRule="auto"/>
        <w:jc w:val="center"/>
        <w:rPr>
          <w:rFonts w:ascii="Times New Roman" w:hAnsi="Times New Roman" w:cs="Times New Roman"/>
        </w:rPr>
      </w:pPr>
    </w:p>
    <w:p w:rsidR="00E7418B" w:rsidRPr="00E7418B" w:rsidRDefault="00E7418B" w:rsidP="00E7418B">
      <w:pPr>
        <w:spacing w:after="0" w:line="240" w:lineRule="auto"/>
        <w:jc w:val="center"/>
        <w:rPr>
          <w:rFonts w:ascii="Times New Roman" w:hAnsi="Times New Roman" w:cs="Times New Roman"/>
          <w:sz w:val="28"/>
        </w:rPr>
      </w:pPr>
      <w:r w:rsidRPr="00E7418B">
        <w:rPr>
          <w:rFonts w:ascii="Times New Roman" w:hAnsi="Times New Roman" w:cs="Times New Roman"/>
          <w:sz w:val="28"/>
        </w:rPr>
        <w:t>от 10.08.2017 № 1099</w:t>
      </w:r>
    </w:p>
    <w:p w:rsidR="00E7418B" w:rsidRPr="00E7418B" w:rsidRDefault="00E7418B" w:rsidP="00E7418B">
      <w:pPr>
        <w:pStyle w:val="a9"/>
        <w:jc w:val="left"/>
        <w:rPr>
          <w:sz w:val="26"/>
          <w:szCs w:val="26"/>
        </w:rPr>
      </w:pPr>
      <w:r w:rsidRPr="00E7418B">
        <w:rPr>
          <w:sz w:val="26"/>
          <w:szCs w:val="26"/>
        </w:rPr>
        <w:t xml:space="preserve">                                  </w:t>
      </w: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Об утверждении документации об аукционе 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w:t>
      </w:r>
    </w:p>
    <w:p w:rsidR="00E7418B" w:rsidRPr="00E7418B" w:rsidRDefault="00E7418B" w:rsidP="00E7418B">
      <w:pPr>
        <w:spacing w:after="0" w:line="240" w:lineRule="auto"/>
        <w:ind w:firstLine="708"/>
        <w:jc w:val="both"/>
        <w:rPr>
          <w:rFonts w:ascii="Times New Roman" w:hAnsi="Times New Roman" w:cs="Times New Roman"/>
          <w:b/>
          <w:sz w:val="28"/>
          <w:szCs w:val="28"/>
        </w:rPr>
      </w:pP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В соответствии с Решением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район»,свободного от прав третьих лиц (за исключением имущественных прав субъектов малого и среднего предпринимательства), а также порядке и условиях предоставления указанного имущества в аренду», постановлением администрации муниципального образования «Родниковский муниципальный район» от 08.08.2017г. № 1085«О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7418B" w:rsidRPr="00E7418B" w:rsidRDefault="00E7418B" w:rsidP="00E7418B">
      <w:pPr>
        <w:spacing w:after="0" w:line="240" w:lineRule="auto"/>
        <w:ind w:firstLine="709"/>
        <w:jc w:val="both"/>
        <w:rPr>
          <w:rFonts w:ascii="Times New Roman" w:hAnsi="Times New Roman" w:cs="Times New Roman"/>
          <w:sz w:val="28"/>
        </w:rPr>
      </w:pPr>
    </w:p>
    <w:p w:rsidR="00E7418B" w:rsidRPr="00E7418B" w:rsidRDefault="00E7418B" w:rsidP="00E7418B">
      <w:pPr>
        <w:spacing w:after="0" w:line="240" w:lineRule="auto"/>
        <w:ind w:firstLine="709"/>
        <w:jc w:val="center"/>
        <w:rPr>
          <w:rFonts w:ascii="Times New Roman" w:hAnsi="Times New Roman" w:cs="Times New Roman"/>
          <w:b/>
          <w:sz w:val="28"/>
          <w:szCs w:val="28"/>
        </w:rPr>
      </w:pPr>
      <w:r w:rsidRPr="00E7418B">
        <w:rPr>
          <w:rFonts w:ascii="Times New Roman" w:hAnsi="Times New Roman" w:cs="Times New Roman"/>
          <w:b/>
          <w:sz w:val="28"/>
          <w:szCs w:val="28"/>
        </w:rPr>
        <w:t>постановляю:</w:t>
      </w:r>
    </w:p>
    <w:p w:rsidR="00E7418B" w:rsidRPr="00E7418B" w:rsidRDefault="00E7418B" w:rsidP="00E7418B">
      <w:pPr>
        <w:spacing w:after="0" w:line="240" w:lineRule="auto"/>
        <w:ind w:firstLine="709"/>
        <w:jc w:val="both"/>
        <w:rPr>
          <w:rFonts w:ascii="Times New Roman" w:hAnsi="Times New Roman" w:cs="Times New Roman"/>
          <w:sz w:val="28"/>
          <w:szCs w:val="28"/>
        </w:rPr>
      </w:pP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1 Утвердить документацию об аукционе на право заключения договоров аренды имущества казны муниципального образования «Родниковский муниципальный район»,предназначенного для предоставления его во владение и </w:t>
      </w:r>
      <w:r w:rsidRPr="00E7418B">
        <w:rPr>
          <w:rFonts w:ascii="Times New Roman" w:hAnsi="Times New Roman" w:cs="Times New Roman"/>
          <w:sz w:val="28"/>
          <w:szCs w:val="28"/>
        </w:rPr>
        <w:lastRenderedPageBreak/>
        <w:t>*или) пользование на долгосрочной основе субъектам малого и среднего предпринимательства (лоты 1,2,3) (приложение).</w:t>
      </w:r>
    </w:p>
    <w:p w:rsidR="00E7418B" w:rsidRPr="00E7418B" w:rsidRDefault="00E7418B" w:rsidP="00E7418B">
      <w:pPr>
        <w:tabs>
          <w:tab w:val="num" w:pos="1185"/>
        </w:tabs>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w:t>
      </w: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tabs>
          <w:tab w:val="num" w:pos="1185"/>
        </w:tabs>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председателя КУИ Белянину Л.В.</w:t>
      </w:r>
    </w:p>
    <w:p w:rsidR="00E7418B" w:rsidRPr="00E7418B" w:rsidRDefault="00E7418B" w:rsidP="00E7418B">
      <w:pPr>
        <w:spacing w:after="0" w:line="240" w:lineRule="auto"/>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b/>
          <w:sz w:val="28"/>
          <w:szCs w:val="28"/>
        </w:rPr>
      </w:pPr>
    </w:p>
    <w:p w:rsidR="00E7418B" w:rsidRPr="00E7418B" w:rsidRDefault="00E7418B" w:rsidP="00E7418B">
      <w:pPr>
        <w:spacing w:after="0" w:line="240" w:lineRule="auto"/>
        <w:jc w:val="both"/>
        <w:rPr>
          <w:rFonts w:ascii="Times New Roman" w:hAnsi="Times New Roman" w:cs="Times New Roman"/>
          <w:b/>
          <w:sz w:val="28"/>
          <w:szCs w:val="28"/>
        </w:rPr>
      </w:pPr>
    </w:p>
    <w:p w:rsidR="00E7418B" w:rsidRPr="00E7418B" w:rsidRDefault="00E7418B" w:rsidP="00E7418B">
      <w:pPr>
        <w:spacing w:after="0" w:line="240" w:lineRule="auto"/>
        <w:jc w:val="both"/>
        <w:rPr>
          <w:rFonts w:ascii="Times New Roman" w:hAnsi="Times New Roman" w:cs="Times New Roman"/>
          <w:b/>
          <w:sz w:val="28"/>
          <w:szCs w:val="28"/>
        </w:rPr>
      </w:pPr>
    </w:p>
    <w:p w:rsidR="00E7418B" w:rsidRPr="00E7418B" w:rsidRDefault="00E7418B" w:rsidP="00E7418B">
      <w:pPr>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 xml:space="preserve">Глава муниципального образования </w:t>
      </w:r>
    </w:p>
    <w:p w:rsidR="00E7418B" w:rsidRPr="00E7418B" w:rsidRDefault="00E7418B" w:rsidP="00E7418B">
      <w:pPr>
        <w:spacing w:after="0" w:line="240" w:lineRule="auto"/>
        <w:jc w:val="both"/>
        <w:rPr>
          <w:rFonts w:ascii="Times New Roman" w:hAnsi="Times New Roman" w:cs="Times New Roman"/>
        </w:rPr>
      </w:pPr>
      <w:r w:rsidRPr="00E7418B">
        <w:rPr>
          <w:rFonts w:ascii="Times New Roman" w:hAnsi="Times New Roman" w:cs="Times New Roman"/>
          <w:b/>
          <w:sz w:val="28"/>
          <w:szCs w:val="28"/>
        </w:rPr>
        <w:t>«Родниковский муниципальный район»</w:t>
      </w:r>
      <w:r w:rsidRPr="00E7418B">
        <w:rPr>
          <w:rFonts w:ascii="Times New Roman" w:hAnsi="Times New Roman" w:cs="Times New Roman"/>
          <w:b/>
          <w:sz w:val="28"/>
          <w:szCs w:val="28"/>
        </w:rPr>
        <w:tab/>
      </w:r>
      <w:r w:rsidRPr="00E7418B">
        <w:rPr>
          <w:rFonts w:ascii="Times New Roman" w:hAnsi="Times New Roman" w:cs="Times New Roman"/>
          <w:b/>
          <w:sz w:val="28"/>
          <w:szCs w:val="28"/>
        </w:rPr>
        <w:tab/>
      </w:r>
      <w:r w:rsidRPr="00E7418B">
        <w:rPr>
          <w:rFonts w:ascii="Times New Roman" w:hAnsi="Times New Roman" w:cs="Times New Roman"/>
          <w:b/>
          <w:sz w:val="28"/>
          <w:szCs w:val="28"/>
        </w:rPr>
        <w:tab/>
      </w:r>
      <w:r w:rsidRPr="00E7418B">
        <w:rPr>
          <w:rFonts w:ascii="Times New Roman" w:hAnsi="Times New Roman" w:cs="Times New Roman"/>
          <w:b/>
          <w:sz w:val="28"/>
          <w:szCs w:val="28"/>
        </w:rPr>
        <w:tab/>
        <w:t xml:space="preserve"> С.В.Носов</w:t>
      </w: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pStyle w:val="a9"/>
        <w:jc w:val="left"/>
      </w:pPr>
    </w:p>
    <w:p w:rsidR="00E7418B" w:rsidRPr="00E7418B" w:rsidRDefault="00E7418B" w:rsidP="00E7418B">
      <w:pPr>
        <w:pStyle w:val="a9"/>
        <w:jc w:val="left"/>
      </w:pPr>
    </w:p>
    <w:p w:rsidR="00E7418B" w:rsidRPr="00E7418B" w:rsidRDefault="00E7418B" w:rsidP="00E7418B">
      <w:pPr>
        <w:pStyle w:val="a9"/>
        <w:jc w:val="left"/>
      </w:pPr>
    </w:p>
    <w:p w:rsidR="00E7418B" w:rsidRPr="00E7418B" w:rsidRDefault="00E7418B" w:rsidP="00E7418B">
      <w:pPr>
        <w:pStyle w:val="a9"/>
        <w:jc w:val="left"/>
      </w:pPr>
    </w:p>
    <w:p w:rsidR="00E7418B" w:rsidRPr="00E7418B" w:rsidRDefault="00E7418B" w:rsidP="00E7418B">
      <w:pPr>
        <w:pStyle w:val="a9"/>
        <w:jc w:val="left"/>
      </w:pPr>
    </w:p>
    <w:p w:rsidR="00E7418B" w:rsidRPr="00E7418B" w:rsidRDefault="00E7418B" w:rsidP="00E7418B">
      <w:pPr>
        <w:pStyle w:val="a9"/>
        <w:jc w:val="left"/>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spacing w:after="0" w:line="240" w:lineRule="auto"/>
        <w:jc w:val="both"/>
        <w:rPr>
          <w:rFonts w:ascii="Times New Roman" w:hAnsi="Times New Roman" w:cs="Times New Roman"/>
        </w:rPr>
      </w:pPr>
    </w:p>
    <w:p w:rsidR="00E7418B" w:rsidRPr="00E7418B" w:rsidRDefault="00E7418B" w:rsidP="00E7418B">
      <w:pPr>
        <w:widowControl w:val="0"/>
        <w:tabs>
          <w:tab w:val="left" w:pos="9214"/>
        </w:tabs>
        <w:spacing w:after="0" w:line="240" w:lineRule="auto"/>
        <w:rPr>
          <w:rFonts w:ascii="Times New Roman" w:hAnsi="Times New Roman" w:cs="Times New Roman"/>
          <w:sz w:val="28"/>
          <w:szCs w:val="28"/>
        </w:rPr>
      </w:pPr>
    </w:p>
    <w:p w:rsidR="009E1699" w:rsidRDefault="009E1699" w:rsidP="00E7418B">
      <w:pPr>
        <w:spacing w:after="0" w:line="240" w:lineRule="auto"/>
        <w:ind w:firstLine="708"/>
        <w:jc w:val="right"/>
        <w:rPr>
          <w:rFonts w:ascii="Times New Roman" w:hAnsi="Times New Roman" w:cs="Times New Roman"/>
          <w:sz w:val="28"/>
          <w:szCs w:val="28"/>
        </w:rPr>
      </w:pPr>
    </w:p>
    <w:p w:rsidR="00E7418B" w:rsidRPr="00E7418B" w:rsidRDefault="00E7418B" w:rsidP="00E7418B">
      <w:pPr>
        <w:spacing w:after="0" w:line="240" w:lineRule="auto"/>
        <w:ind w:firstLine="708"/>
        <w:jc w:val="right"/>
        <w:rPr>
          <w:rFonts w:ascii="Times New Roman" w:hAnsi="Times New Roman" w:cs="Times New Roman"/>
          <w:sz w:val="28"/>
          <w:szCs w:val="28"/>
        </w:rPr>
      </w:pPr>
      <w:r w:rsidRPr="00E7418B">
        <w:rPr>
          <w:rFonts w:ascii="Times New Roman" w:hAnsi="Times New Roman" w:cs="Times New Roman"/>
          <w:sz w:val="28"/>
          <w:szCs w:val="28"/>
        </w:rPr>
        <w:lastRenderedPageBreak/>
        <w:t xml:space="preserve">Приложение </w:t>
      </w:r>
    </w:p>
    <w:p w:rsidR="00E7418B" w:rsidRPr="00E7418B" w:rsidRDefault="00E7418B" w:rsidP="00E7418B">
      <w:pPr>
        <w:spacing w:after="0" w:line="240" w:lineRule="auto"/>
        <w:jc w:val="right"/>
        <w:rPr>
          <w:rFonts w:ascii="Times New Roman" w:hAnsi="Times New Roman" w:cs="Times New Roman"/>
          <w:sz w:val="28"/>
          <w:szCs w:val="28"/>
        </w:rPr>
      </w:pPr>
      <w:r w:rsidRPr="00E7418B">
        <w:rPr>
          <w:rFonts w:ascii="Times New Roman" w:hAnsi="Times New Roman" w:cs="Times New Roman"/>
          <w:sz w:val="28"/>
          <w:szCs w:val="28"/>
        </w:rPr>
        <w:t>к постановлению администрации</w:t>
      </w:r>
    </w:p>
    <w:p w:rsidR="00E7418B" w:rsidRPr="00E7418B" w:rsidRDefault="00E7418B" w:rsidP="00E7418B">
      <w:pPr>
        <w:spacing w:after="0" w:line="240" w:lineRule="auto"/>
        <w:jc w:val="right"/>
        <w:rPr>
          <w:rFonts w:ascii="Times New Roman" w:hAnsi="Times New Roman" w:cs="Times New Roman"/>
          <w:sz w:val="28"/>
          <w:szCs w:val="28"/>
        </w:rPr>
      </w:pPr>
      <w:r w:rsidRPr="00E7418B">
        <w:rPr>
          <w:rFonts w:ascii="Times New Roman" w:hAnsi="Times New Roman" w:cs="Times New Roman"/>
          <w:sz w:val="28"/>
          <w:szCs w:val="28"/>
        </w:rPr>
        <w:t xml:space="preserve">муниципального образования </w:t>
      </w:r>
    </w:p>
    <w:p w:rsidR="00E7418B" w:rsidRPr="00E7418B" w:rsidRDefault="00E7418B" w:rsidP="00E7418B">
      <w:pPr>
        <w:spacing w:after="0" w:line="240" w:lineRule="auto"/>
        <w:jc w:val="right"/>
        <w:rPr>
          <w:rFonts w:ascii="Times New Roman" w:hAnsi="Times New Roman" w:cs="Times New Roman"/>
          <w:sz w:val="28"/>
          <w:szCs w:val="28"/>
        </w:rPr>
      </w:pPr>
      <w:r w:rsidRPr="00E7418B">
        <w:rPr>
          <w:rFonts w:ascii="Times New Roman" w:hAnsi="Times New Roman" w:cs="Times New Roman"/>
          <w:sz w:val="28"/>
          <w:szCs w:val="28"/>
        </w:rPr>
        <w:t>«Родниковский муниципальный район»</w:t>
      </w:r>
    </w:p>
    <w:p w:rsidR="00E7418B" w:rsidRPr="00E7418B" w:rsidRDefault="00E7418B" w:rsidP="00E7418B">
      <w:pPr>
        <w:spacing w:after="0" w:line="240" w:lineRule="auto"/>
        <w:jc w:val="right"/>
        <w:rPr>
          <w:rFonts w:ascii="Times New Roman" w:hAnsi="Times New Roman" w:cs="Times New Roman"/>
          <w:sz w:val="28"/>
          <w:szCs w:val="28"/>
        </w:rPr>
      </w:pPr>
      <w:r w:rsidRPr="00E7418B">
        <w:rPr>
          <w:rFonts w:ascii="Times New Roman" w:hAnsi="Times New Roman" w:cs="Times New Roman"/>
          <w:sz w:val="28"/>
          <w:szCs w:val="28"/>
        </w:rPr>
        <w:t>от  10.08.2017 года № 1099</w:t>
      </w:r>
    </w:p>
    <w:p w:rsidR="00E7418B" w:rsidRPr="00E7418B" w:rsidRDefault="00E7418B" w:rsidP="00E7418B">
      <w:pPr>
        <w:spacing w:after="0" w:line="240" w:lineRule="auto"/>
        <w:rPr>
          <w:rFonts w:ascii="Times New Roman" w:hAnsi="Times New Roman" w:cs="Times New Roman"/>
          <w:sz w:val="28"/>
          <w:szCs w:val="28"/>
        </w:rPr>
      </w:pPr>
    </w:p>
    <w:p w:rsidR="00E7418B" w:rsidRPr="00E7418B" w:rsidRDefault="00E7418B" w:rsidP="00E7418B">
      <w:pPr>
        <w:widowControl w:val="0"/>
        <w:spacing w:after="0" w:line="240" w:lineRule="auto"/>
        <w:rPr>
          <w:rFonts w:ascii="Times New Roman" w:hAnsi="Times New Roman" w:cs="Times New Roman"/>
          <w:sz w:val="28"/>
          <w:szCs w:val="28"/>
        </w:rPr>
      </w:pPr>
    </w:p>
    <w:p w:rsidR="00E7418B" w:rsidRPr="00E7418B" w:rsidRDefault="00E7418B" w:rsidP="00E7418B">
      <w:pPr>
        <w:widowControl w:val="0"/>
        <w:spacing w:after="0" w:line="240" w:lineRule="auto"/>
        <w:rPr>
          <w:rFonts w:ascii="Times New Roman" w:hAnsi="Times New Roman" w:cs="Times New Roman"/>
          <w:sz w:val="28"/>
          <w:szCs w:val="28"/>
        </w:rPr>
      </w:pPr>
    </w:p>
    <w:p w:rsidR="00E7418B" w:rsidRPr="00E7418B" w:rsidRDefault="00E7418B" w:rsidP="00E7418B">
      <w:pPr>
        <w:widowControl w:val="0"/>
        <w:spacing w:after="0" w:line="240" w:lineRule="auto"/>
        <w:rPr>
          <w:rFonts w:ascii="Times New Roman" w:hAnsi="Times New Roman" w:cs="Times New Roman"/>
          <w:sz w:val="28"/>
          <w:szCs w:val="28"/>
        </w:rPr>
      </w:pPr>
    </w:p>
    <w:p w:rsidR="00E7418B" w:rsidRPr="00E7418B" w:rsidRDefault="00E7418B" w:rsidP="00E7418B">
      <w:pPr>
        <w:widowControl w:val="0"/>
        <w:spacing w:after="0" w:line="240" w:lineRule="auto"/>
        <w:rPr>
          <w:rFonts w:ascii="Times New Roman" w:hAnsi="Times New Roman" w:cs="Times New Roman"/>
          <w:sz w:val="28"/>
          <w:szCs w:val="28"/>
        </w:rPr>
      </w:pPr>
    </w:p>
    <w:p w:rsidR="00E7418B" w:rsidRPr="00E7418B" w:rsidRDefault="00E7418B" w:rsidP="00E7418B">
      <w:pPr>
        <w:pStyle w:val="22"/>
        <w:widowControl w:val="0"/>
        <w:spacing w:after="0" w:line="240" w:lineRule="auto"/>
        <w:jc w:val="center"/>
        <w:rPr>
          <w:b/>
          <w:sz w:val="28"/>
          <w:szCs w:val="28"/>
        </w:rPr>
      </w:pPr>
      <w:r w:rsidRPr="00E7418B">
        <w:rPr>
          <w:b/>
          <w:sz w:val="28"/>
          <w:szCs w:val="28"/>
        </w:rPr>
        <w:t>ДОКУМЕНТАЦИЯ ОБ АУКЦИОНЕ</w:t>
      </w:r>
    </w:p>
    <w:p w:rsidR="00E7418B" w:rsidRPr="00E7418B" w:rsidRDefault="00E7418B" w:rsidP="00E7418B">
      <w:pPr>
        <w:pStyle w:val="af7"/>
        <w:widowControl w:val="0"/>
        <w:tabs>
          <w:tab w:val="clear" w:pos="1418"/>
        </w:tabs>
        <w:spacing w:before="0" w:after="0"/>
        <w:ind w:left="0" w:firstLine="0"/>
        <w:rPr>
          <w:rFonts w:ascii="Times New Roman" w:hAnsi="Times New Roman"/>
          <w:sz w:val="28"/>
          <w:szCs w:val="28"/>
        </w:rPr>
      </w:pPr>
      <w:r w:rsidRPr="00E7418B">
        <w:rPr>
          <w:rFonts w:ascii="Times New Roman" w:hAnsi="Times New Roman"/>
          <w:sz w:val="28"/>
          <w:szCs w:val="28"/>
        </w:rPr>
        <w:t>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 (лоты 1,2,3,)</w:t>
      </w:r>
    </w:p>
    <w:p w:rsidR="00E7418B" w:rsidRPr="00E7418B" w:rsidRDefault="00E7418B" w:rsidP="00E7418B">
      <w:pPr>
        <w:pStyle w:val="22"/>
        <w:widowControl w:val="0"/>
        <w:spacing w:after="0" w:line="240" w:lineRule="auto"/>
        <w:jc w:val="both"/>
        <w:rPr>
          <w:sz w:val="28"/>
          <w:szCs w:val="28"/>
        </w:rPr>
      </w:pPr>
    </w:p>
    <w:p w:rsidR="00E7418B" w:rsidRPr="00E7418B" w:rsidRDefault="00E7418B" w:rsidP="00E7418B">
      <w:pPr>
        <w:widowControl w:val="0"/>
        <w:spacing w:after="0" w:line="240" w:lineRule="auto"/>
        <w:rPr>
          <w:rFonts w:ascii="Times New Roman" w:hAnsi="Times New Roman" w:cs="Times New Roman"/>
          <w:sz w:val="28"/>
          <w:szCs w:val="28"/>
        </w:rPr>
      </w:pPr>
    </w:p>
    <w:p w:rsidR="00E7418B" w:rsidRPr="00E7418B" w:rsidRDefault="00E7418B" w:rsidP="00E7418B">
      <w:pPr>
        <w:widowControl w:val="0"/>
        <w:spacing w:after="0" w:line="240" w:lineRule="auto"/>
        <w:rPr>
          <w:rFonts w:ascii="Times New Roman" w:hAnsi="Times New Roman" w:cs="Times New Roman"/>
          <w:b/>
          <w:sz w:val="28"/>
          <w:szCs w:val="28"/>
        </w:rPr>
      </w:pPr>
    </w:p>
    <w:p w:rsidR="00E7418B" w:rsidRPr="00E7418B" w:rsidRDefault="00E7418B" w:rsidP="00E7418B">
      <w:pPr>
        <w:widowControl w:val="0"/>
        <w:spacing w:after="0" w:line="240" w:lineRule="auto"/>
        <w:rPr>
          <w:rFonts w:ascii="Times New Roman" w:hAnsi="Times New Roman" w:cs="Times New Roman"/>
          <w:b/>
          <w:sz w:val="28"/>
          <w:szCs w:val="28"/>
        </w:rPr>
      </w:pPr>
    </w:p>
    <w:p w:rsidR="00E7418B" w:rsidRPr="00E7418B" w:rsidRDefault="00E7418B" w:rsidP="00E7418B">
      <w:pPr>
        <w:widowControl w:val="0"/>
        <w:spacing w:after="0" w:line="240" w:lineRule="auto"/>
        <w:rPr>
          <w:rFonts w:ascii="Times New Roman" w:hAnsi="Times New Roman" w:cs="Times New Roman"/>
          <w:b/>
          <w:sz w:val="28"/>
          <w:szCs w:val="28"/>
        </w:rPr>
      </w:pPr>
    </w:p>
    <w:p w:rsidR="00E7418B" w:rsidRPr="00E7418B" w:rsidRDefault="00E7418B" w:rsidP="00E7418B">
      <w:pPr>
        <w:widowControl w:val="0"/>
        <w:spacing w:after="0" w:line="240" w:lineRule="auto"/>
        <w:rPr>
          <w:rFonts w:ascii="Times New Roman" w:hAnsi="Times New Roman" w:cs="Times New Roman"/>
          <w:b/>
          <w:sz w:val="28"/>
          <w:szCs w:val="28"/>
        </w:rPr>
      </w:pPr>
    </w:p>
    <w:p w:rsidR="00E7418B" w:rsidRPr="00E7418B" w:rsidRDefault="00E7418B" w:rsidP="00E7418B">
      <w:pPr>
        <w:widowControl w:val="0"/>
        <w:spacing w:after="0" w:line="240" w:lineRule="auto"/>
        <w:rPr>
          <w:rFonts w:ascii="Times New Roman" w:hAnsi="Times New Roman" w:cs="Times New Roman"/>
          <w:b/>
          <w:sz w:val="28"/>
          <w:szCs w:val="28"/>
        </w:rPr>
      </w:pPr>
    </w:p>
    <w:p w:rsidR="00E7418B" w:rsidRPr="00E7418B" w:rsidRDefault="00E7418B" w:rsidP="00E7418B">
      <w:pPr>
        <w:widowControl w:val="0"/>
        <w:spacing w:after="0" w:line="240" w:lineRule="auto"/>
        <w:rPr>
          <w:rFonts w:ascii="Times New Roman" w:hAnsi="Times New Roman" w:cs="Times New Roman"/>
          <w:b/>
          <w:sz w:val="28"/>
          <w:szCs w:val="28"/>
        </w:rPr>
      </w:pPr>
    </w:p>
    <w:p w:rsidR="00E7418B" w:rsidRPr="00E7418B" w:rsidRDefault="00E7418B" w:rsidP="00E7418B">
      <w:pPr>
        <w:widowControl w:val="0"/>
        <w:spacing w:after="0" w:line="240" w:lineRule="auto"/>
        <w:rPr>
          <w:rFonts w:ascii="Times New Roman" w:hAnsi="Times New Roman" w:cs="Times New Roman"/>
          <w:b/>
          <w:sz w:val="28"/>
          <w:szCs w:val="28"/>
        </w:rPr>
      </w:pPr>
    </w:p>
    <w:p w:rsidR="00E7418B" w:rsidRPr="00E7418B" w:rsidRDefault="00E7418B" w:rsidP="00E7418B">
      <w:pPr>
        <w:widowControl w:val="0"/>
        <w:spacing w:after="0" w:line="240" w:lineRule="auto"/>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РОДНИКИ, 2017</w:t>
      </w:r>
    </w:p>
    <w:p w:rsidR="00E7418B" w:rsidRPr="00E7418B" w:rsidRDefault="00E7418B" w:rsidP="00E7418B">
      <w:pPr>
        <w:pStyle w:val="3"/>
        <w:keepNext w:val="0"/>
        <w:widowControl w:val="0"/>
        <w:numPr>
          <w:ilvl w:val="0"/>
          <w:numId w:val="0"/>
        </w:numPr>
        <w:rPr>
          <w:rFonts w:ascii="Times New Roman" w:hAnsi="Times New Roman"/>
          <w:sz w:val="28"/>
          <w:szCs w:val="28"/>
        </w:rPr>
      </w:pPr>
    </w:p>
    <w:p w:rsidR="00E7418B" w:rsidRPr="00E7418B" w:rsidRDefault="00E7418B" w:rsidP="00E7418B">
      <w:pPr>
        <w:pStyle w:val="3"/>
        <w:keepNext w:val="0"/>
        <w:widowControl w:val="0"/>
        <w:numPr>
          <w:ilvl w:val="0"/>
          <w:numId w:val="0"/>
        </w:numPr>
        <w:rPr>
          <w:rFonts w:ascii="Times New Roman" w:hAnsi="Times New Roman"/>
          <w:sz w:val="28"/>
          <w:szCs w:val="28"/>
        </w:rPr>
      </w:pPr>
    </w:p>
    <w:p w:rsidR="00E7418B" w:rsidRPr="00E7418B" w:rsidRDefault="00E7418B" w:rsidP="00E7418B">
      <w:pPr>
        <w:pStyle w:val="3"/>
        <w:keepNext w:val="0"/>
        <w:widowControl w:val="0"/>
        <w:numPr>
          <w:ilvl w:val="0"/>
          <w:numId w:val="0"/>
        </w:numPr>
        <w:rPr>
          <w:rFonts w:ascii="Times New Roman" w:hAnsi="Times New Roman"/>
          <w:sz w:val="28"/>
          <w:szCs w:val="28"/>
        </w:rPr>
      </w:pPr>
      <w:r w:rsidRPr="00E7418B">
        <w:rPr>
          <w:rFonts w:ascii="Times New Roman" w:hAnsi="Times New Roman"/>
          <w:sz w:val="28"/>
          <w:szCs w:val="28"/>
        </w:rPr>
        <w:lastRenderedPageBreak/>
        <w:t>СОДЕРЖАНИЕ</w:t>
      </w:r>
    </w:p>
    <w:p w:rsidR="00E7418B" w:rsidRPr="00E7418B" w:rsidRDefault="00E7418B" w:rsidP="00E7418B">
      <w:pPr>
        <w:widowControl w:val="0"/>
        <w:spacing w:after="0" w:line="240" w:lineRule="auto"/>
        <w:jc w:val="both"/>
        <w:rPr>
          <w:rFonts w:ascii="Times New Roman" w:hAnsi="Times New Roman" w:cs="Times New Roman"/>
          <w:sz w:val="28"/>
          <w:szCs w:val="28"/>
        </w:rPr>
      </w:pPr>
    </w:p>
    <w:p w:rsidR="00E7418B" w:rsidRPr="00E7418B" w:rsidRDefault="00E7418B" w:rsidP="00E7418B">
      <w:pPr>
        <w:widowControl w:val="0"/>
        <w:spacing w:after="0" w:line="240" w:lineRule="auto"/>
        <w:jc w:val="both"/>
        <w:rPr>
          <w:rFonts w:ascii="Times New Roman" w:hAnsi="Times New Roman" w:cs="Times New Roman"/>
          <w:sz w:val="28"/>
          <w:szCs w:val="28"/>
        </w:rPr>
      </w:pPr>
    </w:p>
    <w:tbl>
      <w:tblPr>
        <w:tblW w:w="9747" w:type="dxa"/>
        <w:tblLayout w:type="fixed"/>
        <w:tblLook w:val="0000"/>
      </w:tblPr>
      <w:tblGrid>
        <w:gridCol w:w="2093"/>
        <w:gridCol w:w="7654"/>
      </w:tblGrid>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r w:rsidRPr="00E7418B">
              <w:rPr>
                <w:rFonts w:ascii="Times New Roman" w:hAnsi="Times New Roman" w:cs="Times New Roman"/>
                <w:sz w:val="28"/>
                <w:szCs w:val="28"/>
              </w:rPr>
              <w:t xml:space="preserve">      РАЗДЕЛ 1</w:t>
            </w: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Приглашение к участию в открытом аукционе</w:t>
            </w: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p>
        </w:tc>
        <w:tc>
          <w:tcPr>
            <w:tcW w:w="7654" w:type="dxa"/>
            <w:shd w:val="clear" w:color="auto" w:fill="auto"/>
          </w:tcPr>
          <w:p w:rsidR="00E7418B" w:rsidRPr="00E7418B" w:rsidRDefault="00E7418B" w:rsidP="00E7418B">
            <w:pPr>
              <w:pStyle w:val="1"/>
              <w:keepNext w:val="0"/>
              <w:widowControl w:val="0"/>
              <w:numPr>
                <w:ilvl w:val="0"/>
                <w:numId w:val="0"/>
              </w:numPr>
              <w:ind w:hanging="432"/>
              <w:jc w:val="left"/>
              <w:rPr>
                <w:sz w:val="28"/>
                <w:szCs w:val="28"/>
              </w:rPr>
            </w:pP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r w:rsidRPr="00E7418B">
              <w:rPr>
                <w:rFonts w:ascii="Times New Roman" w:hAnsi="Times New Roman" w:cs="Times New Roman"/>
                <w:sz w:val="28"/>
                <w:szCs w:val="28"/>
              </w:rPr>
              <w:t>РАЗДЕЛ 2</w:t>
            </w: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Инструкция заявителям</w:t>
            </w: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Общие сведения</w:t>
            </w: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Законодательное регулирование</w:t>
            </w: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Подготовка заявок на участие в аукционе</w:t>
            </w: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Подача заявки на участие в аукционе</w:t>
            </w: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Порядок рассмотрения заявок на участие в аукционе</w:t>
            </w: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Порядок проведения аукциона</w:t>
            </w: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Заключение договора по результатам аукциона</w:t>
            </w: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Разрешение разногласий</w:t>
            </w: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r w:rsidRPr="00E7418B">
              <w:rPr>
                <w:rFonts w:ascii="Times New Roman" w:hAnsi="Times New Roman" w:cs="Times New Roman"/>
                <w:sz w:val="28"/>
                <w:szCs w:val="28"/>
              </w:rPr>
              <w:t>РАЗДЕЛ 3</w:t>
            </w: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Информационная карта аукциона</w:t>
            </w:r>
          </w:p>
          <w:p w:rsidR="00E7418B" w:rsidRPr="00E7418B" w:rsidRDefault="00E7418B" w:rsidP="00E7418B">
            <w:pPr>
              <w:widowControl w:val="0"/>
              <w:spacing w:after="0" w:line="240" w:lineRule="auto"/>
              <w:jc w:val="both"/>
              <w:rPr>
                <w:rFonts w:ascii="Times New Roman" w:hAnsi="Times New Roman" w:cs="Times New Roman"/>
                <w:sz w:val="28"/>
                <w:szCs w:val="28"/>
              </w:rPr>
            </w:pPr>
          </w:p>
        </w:tc>
      </w:tr>
      <w:tr w:rsidR="00E7418B" w:rsidRPr="00E7418B" w:rsidTr="00AE3824">
        <w:tc>
          <w:tcPr>
            <w:tcW w:w="2093" w:type="dxa"/>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r w:rsidRPr="00E7418B">
              <w:rPr>
                <w:rFonts w:ascii="Times New Roman" w:hAnsi="Times New Roman" w:cs="Times New Roman"/>
                <w:sz w:val="28"/>
                <w:szCs w:val="28"/>
              </w:rPr>
              <w:t>РАЗДЕЛ 4.</w:t>
            </w: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Образцы форм и документов для заполнения заявителями</w:t>
            </w:r>
          </w:p>
        </w:tc>
      </w:tr>
      <w:tr w:rsidR="00E7418B" w:rsidRPr="00E7418B" w:rsidTr="00AE3824">
        <w:trPr>
          <w:trHeight w:val="405"/>
        </w:trPr>
        <w:tc>
          <w:tcPr>
            <w:tcW w:w="2093" w:type="dxa"/>
            <w:vMerge w:val="restart"/>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r w:rsidRPr="00E7418B">
              <w:rPr>
                <w:rFonts w:ascii="Times New Roman" w:hAnsi="Times New Roman" w:cs="Times New Roman"/>
                <w:sz w:val="28"/>
                <w:szCs w:val="28"/>
              </w:rPr>
              <w:t>РАЗДЕЛ 5.</w:t>
            </w: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Проекты договоров аренды</w:t>
            </w:r>
          </w:p>
        </w:tc>
      </w:tr>
      <w:tr w:rsidR="00E7418B" w:rsidRPr="00E7418B" w:rsidTr="00AE3824">
        <w:trPr>
          <w:trHeight w:val="412"/>
        </w:trPr>
        <w:tc>
          <w:tcPr>
            <w:tcW w:w="2093" w:type="dxa"/>
            <w:vMerge/>
            <w:shd w:val="clear" w:color="auto" w:fill="auto"/>
          </w:tcPr>
          <w:p w:rsidR="00E7418B" w:rsidRPr="00E7418B" w:rsidRDefault="00E7418B" w:rsidP="00E7418B">
            <w:pPr>
              <w:widowControl w:val="0"/>
              <w:spacing w:after="0" w:line="240" w:lineRule="auto"/>
              <w:jc w:val="right"/>
              <w:rPr>
                <w:rFonts w:ascii="Times New Roman" w:hAnsi="Times New Roman" w:cs="Times New Roman"/>
                <w:sz w:val="28"/>
                <w:szCs w:val="28"/>
              </w:rPr>
            </w:pPr>
          </w:p>
        </w:tc>
        <w:tc>
          <w:tcPr>
            <w:tcW w:w="7654" w:type="dxa"/>
            <w:shd w:val="clear" w:color="auto" w:fill="auto"/>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Документ, подтверждающий согласие собственника имущества на предоставление соответствующих прав по договору</w:t>
            </w:r>
          </w:p>
        </w:tc>
      </w:tr>
    </w:tbl>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hadow/>
          <w:sz w:val="28"/>
          <w:szCs w:val="28"/>
        </w:rPr>
      </w:pPr>
      <w:r w:rsidRPr="00E7418B">
        <w:rPr>
          <w:rFonts w:ascii="Times New Roman" w:hAnsi="Times New Roman" w:cs="Times New Roman"/>
          <w:b/>
          <w:sz w:val="28"/>
          <w:szCs w:val="28"/>
        </w:rPr>
        <w:br w:type="page"/>
      </w:r>
      <w:r w:rsidRPr="00E7418B">
        <w:rPr>
          <w:rFonts w:ascii="Times New Roman" w:hAnsi="Times New Roman" w:cs="Times New Roman"/>
          <w:b/>
          <w:shadow/>
          <w:sz w:val="28"/>
          <w:szCs w:val="28"/>
        </w:rPr>
        <w:lastRenderedPageBreak/>
        <w:t>РАЗДЕЛ 1.   ПРИГЛАШЕНИЕ К УЧАСТИЮ В АУКЦИОНЕ</w:t>
      </w:r>
    </w:p>
    <w:p w:rsidR="00E7418B" w:rsidRPr="00E7418B" w:rsidRDefault="00E7418B" w:rsidP="00E7418B">
      <w:pPr>
        <w:widowControl w:val="0"/>
        <w:spacing w:after="0" w:line="240" w:lineRule="auto"/>
        <w:jc w:val="both"/>
        <w:rPr>
          <w:rFonts w:ascii="Times New Roman" w:hAnsi="Times New Roman" w:cs="Times New Roman"/>
          <w:sz w:val="28"/>
          <w:szCs w:val="28"/>
        </w:rPr>
      </w:pPr>
    </w:p>
    <w:p w:rsidR="00E7418B" w:rsidRPr="00E7418B" w:rsidRDefault="00E7418B" w:rsidP="00E7418B">
      <w:pPr>
        <w:pStyle w:val="a5"/>
        <w:widowControl w:val="0"/>
        <w:ind w:firstLine="567"/>
        <w:rPr>
          <w:b w:val="0"/>
          <w:sz w:val="28"/>
          <w:szCs w:val="28"/>
        </w:rPr>
      </w:pPr>
      <w:r w:rsidRPr="00E7418B">
        <w:rPr>
          <w:b w:val="0"/>
          <w:sz w:val="28"/>
          <w:szCs w:val="28"/>
        </w:rPr>
        <w:t>Настоящим приглашаются к участию в аукционе, полная информация о котором указана в Информационной карте аукциона,</w:t>
      </w:r>
      <w:r w:rsidRPr="00E7418B">
        <w:rPr>
          <w:sz w:val="28"/>
          <w:szCs w:val="28"/>
        </w:rPr>
        <w:t xml:space="preserve"> </w:t>
      </w:r>
      <w:r w:rsidRPr="00E7418B">
        <w:rPr>
          <w:sz w:val="28"/>
          <w:szCs w:val="28"/>
          <w:u w:val="single"/>
        </w:rPr>
        <w:t>субъекты малого и среднего предпринимательства,</w:t>
      </w:r>
      <w:r w:rsidRPr="00E7418B">
        <w:rPr>
          <w:sz w:val="28"/>
          <w:szCs w:val="28"/>
        </w:rPr>
        <w:t xml:space="preserve"> </w:t>
      </w:r>
      <w:r w:rsidRPr="00E7418B">
        <w:rPr>
          <w:b w:val="0"/>
          <w:sz w:val="28"/>
          <w:szCs w:val="28"/>
        </w:rPr>
        <w:t>отнесенные к таковым в соответствии с Федеральным законом от 24.07.2007 № 209-ФЗ «О развитии малого и среднего предпринимательства в Российской Федерации».</w:t>
      </w:r>
    </w:p>
    <w:p w:rsidR="00E7418B" w:rsidRPr="00E7418B" w:rsidRDefault="00E7418B" w:rsidP="00E7418B">
      <w:pPr>
        <w:widowControl w:val="0"/>
        <w:spacing w:after="0" w:line="240" w:lineRule="auto"/>
        <w:ind w:firstLine="567"/>
        <w:jc w:val="both"/>
        <w:rPr>
          <w:rFonts w:ascii="Times New Roman" w:hAnsi="Times New Roman" w:cs="Times New Roman"/>
          <w:b/>
          <w:sz w:val="28"/>
          <w:szCs w:val="28"/>
        </w:rPr>
      </w:pPr>
    </w:p>
    <w:p w:rsidR="00E7418B" w:rsidRPr="00E7418B" w:rsidRDefault="00E7418B" w:rsidP="00E7418B">
      <w:pPr>
        <w:widowControl w:val="0"/>
        <w:spacing w:after="0" w:line="240" w:lineRule="auto"/>
        <w:ind w:firstLine="567"/>
        <w:jc w:val="both"/>
        <w:rPr>
          <w:rFonts w:ascii="Times New Roman" w:hAnsi="Times New Roman" w:cs="Times New Roman"/>
          <w:sz w:val="28"/>
          <w:szCs w:val="28"/>
        </w:rPr>
      </w:pPr>
      <w:r w:rsidRPr="00E7418B">
        <w:rPr>
          <w:rFonts w:ascii="Times New Roman" w:hAnsi="Times New Roman" w:cs="Times New Roman"/>
          <w:sz w:val="28"/>
          <w:szCs w:val="28"/>
        </w:rPr>
        <w:t>Организацию и проведение аукциона на право заключения договора аренды имущества казны муниципального образования «Родниковский муниципальный район», осуществляет  Комитет по управлению имуществом администрации Родниковского муниципального района (далее – КУИ).</w:t>
      </w:r>
    </w:p>
    <w:p w:rsidR="00E7418B" w:rsidRPr="00E7418B" w:rsidRDefault="00E7418B" w:rsidP="00E7418B">
      <w:pPr>
        <w:widowControl w:val="0"/>
        <w:spacing w:after="0" w:line="240" w:lineRule="auto"/>
        <w:ind w:firstLine="567"/>
        <w:jc w:val="both"/>
        <w:rPr>
          <w:rFonts w:ascii="Times New Roman" w:hAnsi="Times New Roman" w:cs="Times New Roman"/>
          <w:sz w:val="28"/>
          <w:szCs w:val="28"/>
        </w:rPr>
      </w:pPr>
      <w:r w:rsidRPr="00E7418B">
        <w:rPr>
          <w:rFonts w:ascii="Times New Roman" w:hAnsi="Times New Roman" w:cs="Times New Roman"/>
          <w:sz w:val="28"/>
          <w:szCs w:val="28"/>
        </w:rPr>
        <w:t>Проводимый аукцион является открытым по составу участников и форме подачи предложений.</w:t>
      </w:r>
    </w:p>
    <w:p w:rsidR="00E7418B" w:rsidRPr="00E7418B" w:rsidRDefault="00E7418B" w:rsidP="00E7418B">
      <w:pPr>
        <w:widowControl w:val="0"/>
        <w:spacing w:after="0" w:line="240" w:lineRule="auto"/>
        <w:ind w:firstLine="567"/>
        <w:jc w:val="both"/>
        <w:rPr>
          <w:rFonts w:ascii="Times New Roman" w:hAnsi="Times New Roman" w:cs="Times New Roman"/>
          <w:sz w:val="28"/>
          <w:szCs w:val="28"/>
        </w:rPr>
      </w:pPr>
      <w:r w:rsidRPr="00E7418B">
        <w:rPr>
          <w:rFonts w:ascii="Times New Roman" w:hAnsi="Times New Roman" w:cs="Times New Roman"/>
          <w:sz w:val="28"/>
          <w:szCs w:val="28"/>
        </w:rPr>
        <w:t>Место нахождения, почтовый адрес КУИ: 155250, Ивановская область</w:t>
      </w:r>
      <w:r w:rsidR="00480D28">
        <w:rPr>
          <w:rFonts w:ascii="Times New Roman" w:hAnsi="Times New Roman" w:cs="Times New Roman"/>
          <w:sz w:val="28"/>
          <w:szCs w:val="28"/>
        </w:rPr>
        <w:t xml:space="preserve">, </w:t>
      </w:r>
      <w:r w:rsidRPr="00E7418B">
        <w:rPr>
          <w:rFonts w:ascii="Times New Roman" w:hAnsi="Times New Roman" w:cs="Times New Roman"/>
          <w:sz w:val="28"/>
          <w:szCs w:val="28"/>
        </w:rPr>
        <w:t>г.</w:t>
      </w:r>
      <w:r w:rsidR="00480D28">
        <w:rPr>
          <w:rFonts w:ascii="Times New Roman" w:hAnsi="Times New Roman" w:cs="Times New Roman"/>
          <w:sz w:val="28"/>
          <w:szCs w:val="28"/>
        </w:rPr>
        <w:t xml:space="preserve"> </w:t>
      </w:r>
      <w:r w:rsidRPr="00E7418B">
        <w:rPr>
          <w:rFonts w:ascii="Times New Roman" w:hAnsi="Times New Roman" w:cs="Times New Roman"/>
          <w:sz w:val="28"/>
          <w:szCs w:val="28"/>
        </w:rPr>
        <w:t>Родники, ул. Советская, д. 8.</w:t>
      </w:r>
    </w:p>
    <w:p w:rsidR="00E7418B" w:rsidRPr="00E7418B" w:rsidRDefault="00E7418B" w:rsidP="00E7418B">
      <w:pPr>
        <w:widowControl w:val="0"/>
        <w:spacing w:after="0" w:line="240" w:lineRule="auto"/>
        <w:ind w:firstLine="567"/>
        <w:jc w:val="both"/>
        <w:rPr>
          <w:rFonts w:ascii="Times New Roman" w:hAnsi="Times New Roman" w:cs="Times New Roman"/>
          <w:sz w:val="28"/>
          <w:szCs w:val="28"/>
        </w:rPr>
      </w:pPr>
      <w:r w:rsidRPr="00E7418B">
        <w:rPr>
          <w:rFonts w:ascii="Times New Roman" w:hAnsi="Times New Roman" w:cs="Times New Roman"/>
          <w:sz w:val="28"/>
          <w:szCs w:val="28"/>
        </w:rPr>
        <w:t>тел. (49336) 2-16-57, факс (49336) 2-16-57.</w:t>
      </w:r>
    </w:p>
    <w:p w:rsidR="00E7418B" w:rsidRPr="00E7418B" w:rsidRDefault="00E7418B" w:rsidP="00E7418B">
      <w:pPr>
        <w:widowControl w:val="0"/>
        <w:spacing w:after="0" w:line="240" w:lineRule="auto"/>
        <w:ind w:firstLine="567"/>
        <w:jc w:val="both"/>
        <w:rPr>
          <w:rFonts w:ascii="Times New Roman" w:hAnsi="Times New Roman" w:cs="Times New Roman"/>
          <w:sz w:val="28"/>
          <w:szCs w:val="28"/>
        </w:rPr>
      </w:pPr>
      <w:r w:rsidRPr="00E7418B">
        <w:rPr>
          <w:rFonts w:ascii="Times New Roman" w:hAnsi="Times New Roman" w:cs="Times New Roman"/>
          <w:sz w:val="28"/>
          <w:szCs w:val="28"/>
          <w:lang w:val="en-US"/>
        </w:rPr>
        <w:t>e</w:t>
      </w:r>
      <w:r w:rsidRPr="00E7418B">
        <w:rPr>
          <w:rFonts w:ascii="Times New Roman" w:hAnsi="Times New Roman" w:cs="Times New Roman"/>
          <w:sz w:val="28"/>
          <w:szCs w:val="28"/>
        </w:rPr>
        <w:t>-</w:t>
      </w:r>
      <w:r w:rsidRPr="00E7418B">
        <w:rPr>
          <w:rFonts w:ascii="Times New Roman" w:hAnsi="Times New Roman" w:cs="Times New Roman"/>
          <w:sz w:val="28"/>
          <w:szCs w:val="28"/>
          <w:lang w:val="en-US"/>
        </w:rPr>
        <w:t>mail</w:t>
      </w:r>
      <w:r w:rsidRPr="00E7418B">
        <w:rPr>
          <w:rFonts w:ascii="Times New Roman" w:hAnsi="Times New Roman" w:cs="Times New Roman"/>
          <w:sz w:val="28"/>
          <w:szCs w:val="28"/>
        </w:rPr>
        <w:t xml:space="preserve">: </w:t>
      </w:r>
      <w:hyperlink r:id="rId9" w:history="1">
        <w:r w:rsidRPr="00E7418B">
          <w:rPr>
            <w:rStyle w:val="af3"/>
            <w:rFonts w:ascii="Times New Roman" w:hAnsi="Times New Roman" w:cs="Times New Roman"/>
            <w:sz w:val="28"/>
            <w:szCs w:val="28"/>
            <w:lang w:val="en-US"/>
          </w:rPr>
          <w:t>rodniki</w:t>
        </w:r>
        <w:r w:rsidRPr="00E7418B">
          <w:rPr>
            <w:rStyle w:val="af3"/>
            <w:rFonts w:ascii="Times New Roman" w:hAnsi="Times New Roman" w:cs="Times New Roman"/>
            <w:sz w:val="28"/>
            <w:szCs w:val="28"/>
          </w:rPr>
          <w:t>-</w:t>
        </w:r>
        <w:r w:rsidRPr="00E7418B">
          <w:rPr>
            <w:rStyle w:val="af3"/>
            <w:rFonts w:ascii="Times New Roman" w:hAnsi="Times New Roman" w:cs="Times New Roman"/>
            <w:sz w:val="28"/>
            <w:szCs w:val="28"/>
            <w:lang w:val="en-US"/>
          </w:rPr>
          <w:t>mo</w:t>
        </w:r>
        <w:r w:rsidRPr="00E7418B">
          <w:rPr>
            <w:rStyle w:val="af3"/>
            <w:rFonts w:ascii="Times New Roman" w:hAnsi="Times New Roman" w:cs="Times New Roman"/>
            <w:sz w:val="28"/>
            <w:szCs w:val="28"/>
          </w:rPr>
          <w:t>@</w:t>
        </w:r>
        <w:r w:rsidRPr="00E7418B">
          <w:rPr>
            <w:rStyle w:val="af3"/>
            <w:rFonts w:ascii="Times New Roman" w:hAnsi="Times New Roman" w:cs="Times New Roman"/>
            <w:sz w:val="28"/>
            <w:szCs w:val="28"/>
            <w:lang w:val="en-US"/>
          </w:rPr>
          <w:t>mail</w:t>
        </w:r>
        <w:r w:rsidRPr="00E7418B">
          <w:rPr>
            <w:rStyle w:val="af3"/>
            <w:rFonts w:ascii="Times New Roman" w:hAnsi="Times New Roman" w:cs="Times New Roman"/>
            <w:sz w:val="28"/>
            <w:szCs w:val="28"/>
          </w:rPr>
          <w:t>.</w:t>
        </w:r>
        <w:r w:rsidRPr="00E7418B">
          <w:rPr>
            <w:rStyle w:val="af3"/>
            <w:rFonts w:ascii="Times New Roman" w:hAnsi="Times New Roman" w:cs="Times New Roman"/>
            <w:sz w:val="28"/>
            <w:szCs w:val="28"/>
            <w:lang w:val="en-US"/>
          </w:rPr>
          <w:t>ru</w:t>
        </w:r>
      </w:hyperlink>
      <w:r w:rsidRPr="00E7418B">
        <w:rPr>
          <w:rFonts w:ascii="Times New Roman" w:hAnsi="Times New Roman" w:cs="Times New Roman"/>
          <w:sz w:val="28"/>
          <w:szCs w:val="28"/>
        </w:rPr>
        <w:t xml:space="preserve">. </w:t>
      </w:r>
    </w:p>
    <w:p w:rsidR="00E7418B" w:rsidRPr="00E7418B" w:rsidRDefault="00E7418B" w:rsidP="00E7418B">
      <w:pPr>
        <w:widowControl w:val="0"/>
        <w:spacing w:after="0" w:line="240" w:lineRule="auto"/>
        <w:ind w:firstLine="567"/>
        <w:jc w:val="both"/>
        <w:rPr>
          <w:rFonts w:ascii="Times New Roman" w:hAnsi="Times New Roman" w:cs="Times New Roman"/>
          <w:sz w:val="28"/>
          <w:szCs w:val="28"/>
        </w:rPr>
      </w:pPr>
    </w:p>
    <w:p w:rsidR="00E7418B" w:rsidRPr="00E7418B" w:rsidRDefault="00E7418B" w:rsidP="00E7418B">
      <w:pPr>
        <w:pStyle w:val="24"/>
        <w:widowControl w:val="0"/>
        <w:spacing w:after="0" w:line="240" w:lineRule="auto"/>
        <w:ind w:left="0" w:firstLine="567"/>
        <w:jc w:val="both"/>
        <w:rPr>
          <w:sz w:val="28"/>
          <w:szCs w:val="28"/>
        </w:rPr>
      </w:pPr>
      <w:r w:rsidRPr="00E7418B">
        <w:rPr>
          <w:sz w:val="28"/>
          <w:szCs w:val="28"/>
        </w:rPr>
        <w:t xml:space="preserve">Документация об аукционе может быть получена бесплатно со дня размещения на официальном сайте Российской Федерации для размещения информации о проведении торгов извещения о проведении открытого аукциона на основании заявления, поданного в письменной форме, в том числе в форме электронного документа, в адрес КУИ на электронных носителях (необходимо при себе иметь электронный накопитель) или по электронной почте. Документация об аукционе размещена на официальном сайте Российской Федерации для размещения информации о проведении торгов </w:t>
      </w:r>
      <w:hyperlink r:id="rId10" w:history="1">
        <w:r w:rsidRPr="00E7418B">
          <w:rPr>
            <w:rStyle w:val="af3"/>
            <w:sz w:val="28"/>
            <w:szCs w:val="28"/>
            <w:lang w:val="en-US"/>
          </w:rPr>
          <w:t>www</w:t>
        </w:r>
        <w:r w:rsidRPr="00E7418B">
          <w:rPr>
            <w:rStyle w:val="af3"/>
            <w:sz w:val="28"/>
            <w:szCs w:val="28"/>
          </w:rPr>
          <w:t>.</w:t>
        </w:r>
        <w:r w:rsidRPr="00E7418B">
          <w:rPr>
            <w:rStyle w:val="af3"/>
            <w:sz w:val="28"/>
            <w:szCs w:val="28"/>
            <w:lang w:val="en-US"/>
          </w:rPr>
          <w:t>torgi</w:t>
        </w:r>
        <w:r w:rsidRPr="00E7418B">
          <w:rPr>
            <w:rStyle w:val="af3"/>
            <w:sz w:val="28"/>
            <w:szCs w:val="28"/>
          </w:rPr>
          <w:t>.</w:t>
        </w:r>
        <w:r w:rsidRPr="00E7418B">
          <w:rPr>
            <w:rStyle w:val="af3"/>
            <w:sz w:val="28"/>
            <w:szCs w:val="28"/>
            <w:lang w:val="en-US"/>
          </w:rPr>
          <w:t>gov</w:t>
        </w:r>
        <w:r w:rsidRPr="00E7418B">
          <w:rPr>
            <w:rStyle w:val="af3"/>
            <w:sz w:val="28"/>
            <w:szCs w:val="28"/>
          </w:rPr>
          <w:t>.</w:t>
        </w:r>
        <w:r w:rsidRPr="00E7418B">
          <w:rPr>
            <w:rStyle w:val="af3"/>
            <w:sz w:val="28"/>
            <w:szCs w:val="28"/>
            <w:lang w:val="en-US"/>
          </w:rPr>
          <w:t>ru</w:t>
        </w:r>
      </w:hyperlink>
      <w:r w:rsidRPr="00E7418B">
        <w:rPr>
          <w:sz w:val="28"/>
          <w:szCs w:val="28"/>
        </w:rPr>
        <w:t xml:space="preserve">, а также на официальном сайте муниципального образования «Родниковский муниципальный район»: </w:t>
      </w:r>
      <w:hyperlink r:id="rId11" w:history="1">
        <w:r w:rsidRPr="00E7418B">
          <w:rPr>
            <w:rStyle w:val="af3"/>
            <w:sz w:val="28"/>
            <w:szCs w:val="28"/>
            <w:lang w:val="en-US"/>
          </w:rPr>
          <w:t>www</w:t>
        </w:r>
        <w:r w:rsidRPr="00E7418B">
          <w:rPr>
            <w:rStyle w:val="af3"/>
            <w:sz w:val="28"/>
            <w:szCs w:val="28"/>
          </w:rPr>
          <w:t>.</w:t>
        </w:r>
        <w:r w:rsidRPr="00E7418B">
          <w:rPr>
            <w:rStyle w:val="af3"/>
            <w:sz w:val="28"/>
            <w:szCs w:val="28"/>
            <w:lang w:val="en-US"/>
          </w:rPr>
          <w:t>rodniki</w:t>
        </w:r>
        <w:r w:rsidRPr="00E7418B">
          <w:rPr>
            <w:rStyle w:val="af3"/>
            <w:sz w:val="28"/>
            <w:szCs w:val="28"/>
          </w:rPr>
          <w:t>-37.</w:t>
        </w:r>
        <w:r w:rsidRPr="00E7418B">
          <w:rPr>
            <w:rStyle w:val="af3"/>
            <w:sz w:val="28"/>
            <w:szCs w:val="28"/>
            <w:lang w:val="en-US"/>
          </w:rPr>
          <w:t>ru</w:t>
        </w:r>
      </w:hyperlink>
      <w:r w:rsidRPr="00E7418B">
        <w:rPr>
          <w:sz w:val="28"/>
          <w:szCs w:val="28"/>
        </w:rPr>
        <w:t>.</w:t>
      </w:r>
    </w:p>
    <w:p w:rsidR="00E7418B" w:rsidRPr="00480D28" w:rsidRDefault="00E7418B" w:rsidP="00E7418B">
      <w:pPr>
        <w:pStyle w:val="a5"/>
        <w:widowControl w:val="0"/>
        <w:tabs>
          <w:tab w:val="num" w:pos="0"/>
        </w:tabs>
        <w:ind w:firstLine="567"/>
        <w:rPr>
          <w:b w:val="0"/>
          <w:sz w:val="28"/>
          <w:szCs w:val="28"/>
        </w:rPr>
      </w:pPr>
      <w:r w:rsidRPr="00480D28">
        <w:rPr>
          <w:b w:val="0"/>
          <w:sz w:val="28"/>
          <w:szCs w:val="28"/>
        </w:rPr>
        <w:t>На официальном сайте Российской Федерации для размещения информации о проведении торгов, а также официальном сайте муниципального образования «Родниковский муниципальный район» (далее – на официальных сайтах) будут публиковаться все разъяснения, касающиеся положений настоящей документации об аукционе, а также все изменения или дополнения документации об аукционе в случае возникновения таковых.</w:t>
      </w:r>
    </w:p>
    <w:p w:rsidR="00E7418B" w:rsidRPr="00E7418B" w:rsidRDefault="00E7418B" w:rsidP="00E7418B">
      <w:pPr>
        <w:pStyle w:val="a5"/>
        <w:widowControl w:val="0"/>
        <w:tabs>
          <w:tab w:val="num" w:pos="0"/>
        </w:tabs>
        <w:ind w:firstLine="567"/>
        <w:rPr>
          <w:sz w:val="28"/>
          <w:szCs w:val="28"/>
        </w:rPr>
      </w:pPr>
    </w:p>
    <w:p w:rsidR="00E7418B" w:rsidRPr="00E7418B" w:rsidRDefault="00E7418B" w:rsidP="00E7418B">
      <w:pPr>
        <w:pStyle w:val="a5"/>
        <w:widowControl w:val="0"/>
        <w:tabs>
          <w:tab w:val="num" w:pos="0"/>
        </w:tabs>
        <w:ind w:firstLine="567"/>
        <w:rPr>
          <w:sz w:val="28"/>
          <w:szCs w:val="28"/>
        </w:rPr>
      </w:pPr>
    </w:p>
    <w:p w:rsidR="00E7418B" w:rsidRPr="00E7418B" w:rsidRDefault="00E7418B" w:rsidP="00E7418B">
      <w:pPr>
        <w:pStyle w:val="a5"/>
        <w:widowControl w:val="0"/>
        <w:tabs>
          <w:tab w:val="num" w:pos="0"/>
        </w:tabs>
        <w:rPr>
          <w:sz w:val="28"/>
          <w:szCs w:val="28"/>
        </w:rPr>
      </w:pPr>
    </w:p>
    <w:p w:rsidR="00E7418B" w:rsidRPr="00E7418B" w:rsidRDefault="00E7418B" w:rsidP="00E7418B">
      <w:pPr>
        <w:pStyle w:val="a5"/>
        <w:widowControl w:val="0"/>
        <w:tabs>
          <w:tab w:val="num" w:pos="0"/>
        </w:tabs>
        <w:rPr>
          <w:sz w:val="28"/>
          <w:szCs w:val="28"/>
        </w:rPr>
      </w:pPr>
    </w:p>
    <w:p w:rsidR="00E7418B" w:rsidRPr="00E7418B" w:rsidRDefault="00E7418B" w:rsidP="00E7418B">
      <w:pPr>
        <w:pStyle w:val="a5"/>
        <w:widowControl w:val="0"/>
        <w:tabs>
          <w:tab w:val="num" w:pos="0"/>
        </w:tabs>
        <w:rPr>
          <w:sz w:val="28"/>
          <w:szCs w:val="28"/>
        </w:rPr>
      </w:pPr>
    </w:p>
    <w:p w:rsidR="00E7418B" w:rsidRPr="00E7418B" w:rsidRDefault="00E7418B" w:rsidP="00E7418B">
      <w:pPr>
        <w:pStyle w:val="a5"/>
        <w:widowControl w:val="0"/>
        <w:tabs>
          <w:tab w:val="num" w:pos="0"/>
        </w:tabs>
        <w:rPr>
          <w:sz w:val="28"/>
          <w:szCs w:val="28"/>
        </w:rPr>
      </w:pPr>
    </w:p>
    <w:p w:rsidR="00E7418B" w:rsidRPr="00E7418B" w:rsidRDefault="00E7418B" w:rsidP="00E7418B">
      <w:pPr>
        <w:pStyle w:val="a5"/>
        <w:widowControl w:val="0"/>
        <w:tabs>
          <w:tab w:val="num" w:pos="0"/>
        </w:tabs>
        <w:rPr>
          <w:sz w:val="28"/>
          <w:szCs w:val="28"/>
        </w:rPr>
      </w:pPr>
    </w:p>
    <w:p w:rsidR="00E7418B" w:rsidRPr="00E7418B" w:rsidRDefault="00E7418B" w:rsidP="00E7418B">
      <w:pPr>
        <w:pStyle w:val="a5"/>
        <w:widowControl w:val="0"/>
        <w:tabs>
          <w:tab w:val="num" w:pos="0"/>
        </w:tabs>
        <w:rPr>
          <w:sz w:val="28"/>
          <w:szCs w:val="28"/>
        </w:rPr>
      </w:pPr>
    </w:p>
    <w:p w:rsidR="00E7418B" w:rsidRDefault="00E7418B" w:rsidP="00E7418B">
      <w:pPr>
        <w:pStyle w:val="a5"/>
        <w:widowControl w:val="0"/>
        <w:tabs>
          <w:tab w:val="num" w:pos="0"/>
        </w:tabs>
        <w:rPr>
          <w:sz w:val="28"/>
          <w:szCs w:val="28"/>
        </w:rPr>
      </w:pPr>
    </w:p>
    <w:p w:rsidR="005D0103" w:rsidRPr="00E7418B" w:rsidRDefault="005D0103" w:rsidP="00E7418B">
      <w:pPr>
        <w:pStyle w:val="a5"/>
        <w:widowControl w:val="0"/>
        <w:tabs>
          <w:tab w:val="num" w:pos="0"/>
        </w:tabs>
        <w:rPr>
          <w:sz w:val="28"/>
          <w:szCs w:val="28"/>
        </w:rPr>
      </w:pPr>
    </w:p>
    <w:p w:rsidR="00E7418B" w:rsidRPr="00E7418B" w:rsidRDefault="00E7418B" w:rsidP="00E7418B">
      <w:pPr>
        <w:widowControl w:val="0"/>
        <w:spacing w:after="0" w:line="240" w:lineRule="auto"/>
        <w:jc w:val="center"/>
        <w:rPr>
          <w:rFonts w:ascii="Times New Roman" w:hAnsi="Times New Roman" w:cs="Times New Roman"/>
          <w:b/>
          <w:shadow/>
          <w:sz w:val="28"/>
          <w:szCs w:val="28"/>
        </w:rPr>
      </w:pPr>
      <w:r w:rsidRPr="00E7418B">
        <w:rPr>
          <w:rFonts w:ascii="Times New Roman" w:hAnsi="Times New Roman" w:cs="Times New Roman"/>
          <w:b/>
          <w:shadow/>
          <w:sz w:val="28"/>
          <w:szCs w:val="28"/>
        </w:rPr>
        <w:lastRenderedPageBreak/>
        <w:t>РАЗДЕЛ 2.     ИНСТРУКЦИЯ ЗАЯВИТЕЛЯМ</w:t>
      </w: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numPr>
          <w:ilvl w:val="0"/>
          <w:numId w:val="31"/>
        </w:numPr>
        <w:tabs>
          <w:tab w:val="clear" w:pos="720"/>
          <w:tab w:val="num" w:pos="180"/>
        </w:tabs>
        <w:spacing w:after="0" w:line="240" w:lineRule="auto"/>
        <w:ind w:left="0" w:hanging="180"/>
        <w:rPr>
          <w:rFonts w:ascii="Times New Roman" w:hAnsi="Times New Roman" w:cs="Times New Roman"/>
          <w:b/>
          <w:sz w:val="28"/>
          <w:szCs w:val="28"/>
        </w:rPr>
      </w:pPr>
      <w:r w:rsidRPr="00E7418B">
        <w:rPr>
          <w:rFonts w:ascii="Times New Roman" w:hAnsi="Times New Roman" w:cs="Times New Roman"/>
          <w:b/>
          <w:sz w:val="28"/>
          <w:szCs w:val="28"/>
        </w:rPr>
        <w:t xml:space="preserve"> Общие сведения</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1.1. Настоящая Инструкция подготовлена в соответствии с Федеральным законом от 26.07.2006 № 135-ФЗ «О защите конкуренции», Федеральным законом от 24.07.2007 № 209-ФЗ «О развитии малого и среднего предпринимательства в Российской Федерации»,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 (далее – Приказ № 67), Решением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район»,свободного от прав третьих лиц (за исключением имущественных прав субъектов малого и среднего предпринимательства), а также порядке и условиях предоставления указанного имущества в аренду», постановлением администрации муниципального образования «Родниковский муниципальный район» от 08.08.2017г. № 1085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1.2. Не допускается взимание платы за участие в аукционе с заявителей. </w:t>
      </w:r>
      <w:r w:rsidRPr="00E7418B">
        <w:rPr>
          <w:rFonts w:ascii="Times New Roman" w:hAnsi="Times New Roman" w:cs="Times New Roman"/>
          <w:b/>
          <w:sz w:val="28"/>
          <w:szCs w:val="28"/>
        </w:rPr>
        <w:t>Предоставление документации об аукционе осуществляется бесплатно в электронном виде</w:t>
      </w:r>
      <w:r w:rsidRPr="00E7418B">
        <w:rPr>
          <w:rFonts w:ascii="Times New Roman" w:hAnsi="Times New Roman" w:cs="Times New Roman"/>
          <w:sz w:val="28"/>
          <w:szCs w:val="28"/>
        </w:rPr>
        <w:t xml:space="preserve"> по письменной просьбе заявителя.</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sz w:val="28"/>
          <w:szCs w:val="28"/>
        </w:rPr>
        <w:t xml:space="preserve">1.3. </w:t>
      </w:r>
      <w:r w:rsidRPr="00E7418B">
        <w:rPr>
          <w:rFonts w:ascii="Times New Roman" w:hAnsi="Times New Roman" w:cs="Times New Roman"/>
          <w:b/>
          <w:sz w:val="28"/>
          <w:szCs w:val="28"/>
        </w:rPr>
        <w:t>Заявителем может быть</w:t>
      </w:r>
      <w:r w:rsidRPr="00E7418B">
        <w:rPr>
          <w:rFonts w:ascii="Times New Roman" w:hAnsi="Times New Roman" w:cs="Times New Roman"/>
          <w:sz w:val="28"/>
          <w:szCs w:val="28"/>
        </w:rPr>
        <w:t xml:space="preserve"> (далее – Заявитель)</w:t>
      </w:r>
      <w:r w:rsidRPr="00E7418B">
        <w:rPr>
          <w:rFonts w:ascii="Times New Roman" w:hAnsi="Times New Roman" w:cs="Times New Roman"/>
          <w:b/>
          <w:sz w:val="28"/>
          <w:szCs w:val="28"/>
        </w:rPr>
        <w:t>:</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w:t>
      </w:r>
      <w:r w:rsidRPr="00E7418B">
        <w:rPr>
          <w:rFonts w:ascii="Times New Roman" w:hAnsi="Times New Roman" w:cs="Times New Roman"/>
          <w:sz w:val="28"/>
          <w:szCs w:val="28"/>
        </w:rPr>
        <w:lastRenderedPageBreak/>
        <w:t>(фермерские) хозяйства, соответствующие критериям отнесения к субъектам малого и среднего предпринимательства в соответствии со статьей 4 Федерального закона  от 24.07.2007 № 209-ФЗ «О развитии малого и среднего предпринимательства в Российской Федерации» (далее – Федеральный закон 209-ФЗ);</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соответствующие требованиям, установленным статьей 15 Федерального закона № 209-ФЗ.</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sz w:val="28"/>
          <w:szCs w:val="28"/>
        </w:rPr>
        <w:t xml:space="preserve">1.4. При проведении аукциона устанавливаются следующие </w:t>
      </w:r>
      <w:r w:rsidRPr="00E7418B">
        <w:rPr>
          <w:rFonts w:ascii="Times New Roman" w:hAnsi="Times New Roman" w:cs="Times New Roman"/>
          <w:b/>
          <w:sz w:val="28"/>
          <w:szCs w:val="28"/>
        </w:rPr>
        <w:t>обязательные требования к заявителям:</w:t>
      </w:r>
    </w:p>
    <w:p w:rsidR="00E7418B" w:rsidRPr="00E7418B" w:rsidRDefault="00E7418B" w:rsidP="00E7418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7418B">
        <w:rPr>
          <w:rFonts w:ascii="Times New Roman" w:hAnsi="Times New Roman" w:cs="Times New Roman"/>
          <w:sz w:val="28"/>
          <w:szCs w:val="28"/>
        </w:rPr>
        <w:t>1) соответствие заявителей требованиям, устанавливаемым в соответствии с законодательством Российской Федерации к лицам, имеющим право заключить договор аренды нежилых помещений, являющихся предметом торгов;</w:t>
      </w:r>
    </w:p>
    <w:p w:rsidR="00E7418B" w:rsidRPr="00E7418B" w:rsidRDefault="00E7418B" w:rsidP="00E7418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7418B">
        <w:rPr>
          <w:rFonts w:ascii="Times New Roman" w:hAnsi="Times New Roman" w:cs="Times New Roman"/>
          <w:sz w:val="28"/>
          <w:szCs w:val="28"/>
        </w:rPr>
        <w:t>2) непроведение ликвидации заявителя - юридического лица или непринятия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w:t>
      </w:r>
    </w:p>
    <w:p w:rsidR="00E7418B" w:rsidRPr="00E7418B" w:rsidRDefault="00E7418B" w:rsidP="00E7418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7418B">
        <w:rPr>
          <w:rFonts w:ascii="Times New Roman" w:hAnsi="Times New Roman" w:cs="Times New Roman"/>
          <w:sz w:val="28"/>
          <w:szCs w:val="28"/>
        </w:rPr>
        <w:t>3) неприостановление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аукционе;</w:t>
      </w:r>
    </w:p>
    <w:p w:rsidR="00E7418B" w:rsidRPr="00E7418B" w:rsidRDefault="00E7418B" w:rsidP="00E7418B">
      <w:pPr>
        <w:autoSpaceDE w:val="0"/>
        <w:autoSpaceDN w:val="0"/>
        <w:adjustRightInd w:val="0"/>
        <w:spacing w:after="0" w:line="240" w:lineRule="auto"/>
        <w:ind w:firstLine="540"/>
        <w:jc w:val="both"/>
        <w:rPr>
          <w:rFonts w:ascii="Times New Roman" w:hAnsi="Times New Roman" w:cs="Times New Roman"/>
          <w:sz w:val="28"/>
          <w:szCs w:val="28"/>
        </w:rPr>
      </w:pPr>
      <w:r w:rsidRPr="00E7418B">
        <w:rPr>
          <w:rFonts w:ascii="Times New Roman" w:hAnsi="Times New Roman" w:cs="Times New Roman"/>
          <w:sz w:val="28"/>
          <w:szCs w:val="28"/>
        </w:rPr>
        <w:t>4) непредоставление заявителем заведомо ложных сведений, содержащихся в документах, предоставляемых в составе заявки на участие в аукционе.</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sz w:val="28"/>
          <w:szCs w:val="28"/>
        </w:rPr>
        <w:t>1.5.</w:t>
      </w:r>
      <w:r w:rsidRPr="00E7418B">
        <w:rPr>
          <w:rFonts w:ascii="Times New Roman" w:hAnsi="Times New Roman" w:cs="Times New Roman"/>
          <w:b/>
          <w:sz w:val="28"/>
          <w:szCs w:val="28"/>
        </w:rPr>
        <w:t xml:space="preserve"> Расходы на подготовку заявки на участие в аукционе</w:t>
      </w:r>
    </w:p>
    <w:p w:rsidR="00E7418B" w:rsidRPr="00E7418B" w:rsidRDefault="00E7418B" w:rsidP="00E7418B">
      <w:pPr>
        <w:widowControl w:val="0"/>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Заявитель несет все расходы, связанные с подготовкой и подачей заявки на участие в аукционе, участием в аукционе и заключением договора.</w:t>
      </w:r>
    </w:p>
    <w:p w:rsidR="00E7418B" w:rsidRPr="00E7418B" w:rsidRDefault="00E7418B" w:rsidP="00E7418B">
      <w:pPr>
        <w:pStyle w:val="a5"/>
        <w:widowControl w:val="0"/>
        <w:rPr>
          <w:b w:val="0"/>
          <w:sz w:val="28"/>
          <w:szCs w:val="28"/>
        </w:rPr>
      </w:pPr>
      <w:r w:rsidRPr="00FD5822">
        <w:rPr>
          <w:b w:val="0"/>
          <w:sz w:val="28"/>
          <w:szCs w:val="28"/>
        </w:rPr>
        <w:t>1.6.</w:t>
      </w:r>
      <w:r w:rsidRPr="00E7418B">
        <w:rPr>
          <w:sz w:val="28"/>
          <w:szCs w:val="28"/>
        </w:rPr>
        <w:t xml:space="preserve"> </w:t>
      </w:r>
      <w:r w:rsidRPr="00FD5822">
        <w:rPr>
          <w:sz w:val="28"/>
          <w:szCs w:val="28"/>
        </w:rPr>
        <w:t>Разъяснения положений документации об аукционе</w:t>
      </w:r>
    </w:p>
    <w:p w:rsidR="00E7418B" w:rsidRPr="00E7418B" w:rsidRDefault="00E7418B" w:rsidP="00E7418B">
      <w:pPr>
        <w:widowControl w:val="0"/>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1.6.1. Любой заявитель, которому требуются разъяснения положений документации об аукционе, вправе направить в письменной форме, в том числе в форме электронного документа, КУИ запрос о разъяснении положений документации об аукционе. В течение двух рабочих дней со дня поступления указанного запроса КУИ направит в письменной форме или в форме электронного документа разъяснения положений документации об аукционе, если указанный запрос поступил в КУИ не позднее чем за три дня до даты окончания подачи заявок на участие в аукционе.</w:t>
      </w:r>
    </w:p>
    <w:p w:rsidR="00E7418B" w:rsidRPr="00E7418B" w:rsidRDefault="00E7418B" w:rsidP="00E7418B">
      <w:pPr>
        <w:widowControl w:val="0"/>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color w:val="000000"/>
          <w:sz w:val="28"/>
          <w:szCs w:val="28"/>
        </w:rPr>
        <w:t xml:space="preserve">1.6.2. Датой начала срока предоставления заявителям разъяснений является дата размещения </w:t>
      </w:r>
      <w:r w:rsidRPr="00E7418B">
        <w:rPr>
          <w:rFonts w:ascii="Times New Roman" w:hAnsi="Times New Roman" w:cs="Times New Roman"/>
          <w:bCs/>
          <w:sz w:val="28"/>
          <w:szCs w:val="28"/>
        </w:rPr>
        <w:t xml:space="preserve">документации об аукционе </w:t>
      </w:r>
      <w:r w:rsidRPr="00E7418B">
        <w:rPr>
          <w:rFonts w:ascii="Times New Roman" w:hAnsi="Times New Roman" w:cs="Times New Roman"/>
          <w:color w:val="000000"/>
          <w:sz w:val="28"/>
          <w:szCs w:val="28"/>
        </w:rPr>
        <w:t>на официальных сайтах.</w:t>
      </w:r>
    </w:p>
    <w:p w:rsidR="00E7418B" w:rsidRPr="00E7418B" w:rsidRDefault="00E7418B" w:rsidP="00E7418B">
      <w:pPr>
        <w:widowControl w:val="0"/>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1.6.3. Течение срока на подготовку и направление разъяснений начинается в соответствии со ст.191 Гражданского кодекса РФ на следующий рабочий день после дня поступления запроса.</w:t>
      </w:r>
    </w:p>
    <w:p w:rsidR="00E7418B" w:rsidRPr="00E7418B" w:rsidRDefault="00E7418B" w:rsidP="00E7418B">
      <w:pPr>
        <w:widowControl w:val="0"/>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1.6.4. В течение одного дня со дня направления разъяснения документации об аукционе по запросу заявителя такое разъяснение размещается КУИ на официальных сайтах с указанием предмета запроса, но без указания заявителя, от которого поступил запрос. </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sz w:val="28"/>
          <w:szCs w:val="28"/>
        </w:rPr>
        <w:t>1.7.</w:t>
      </w:r>
      <w:r w:rsidRPr="00E7418B">
        <w:rPr>
          <w:rFonts w:ascii="Times New Roman" w:hAnsi="Times New Roman" w:cs="Times New Roman"/>
          <w:b/>
          <w:sz w:val="28"/>
          <w:szCs w:val="28"/>
        </w:rPr>
        <w:t xml:space="preserve"> Внесение дополнений и изменений в документацию об аукционе</w:t>
      </w:r>
    </w:p>
    <w:p w:rsidR="00E7418B" w:rsidRPr="00E7418B" w:rsidRDefault="00E7418B" w:rsidP="00E7418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1.7.1. КУИ по собственной инициативе или в соответствии с запросом </w:t>
      </w:r>
      <w:r w:rsidRPr="00E7418B">
        <w:rPr>
          <w:rFonts w:ascii="Times New Roman" w:hAnsi="Times New Roman" w:cs="Times New Roman"/>
          <w:sz w:val="28"/>
          <w:szCs w:val="28"/>
        </w:rPr>
        <w:lastRenderedPageBreak/>
        <w:t>заявителя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Такие изменения опубликовываются и размещаются на официальном сайте Российской Федерации для размещения информации о проведении торгов, а также на официальном сайте КУИ в установленном порядке.</w:t>
      </w:r>
    </w:p>
    <w:p w:rsidR="00E7418B" w:rsidRPr="00E7418B" w:rsidRDefault="00E7418B" w:rsidP="00E7418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Внесенные изменения являются составной частью документации об аукционе.</w:t>
      </w:r>
    </w:p>
    <w:p w:rsidR="00E7418B" w:rsidRPr="00E7418B" w:rsidRDefault="00E7418B" w:rsidP="00E7418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1.7.2. В случае, если срок со дня опубликования в официальном печатном издании и размещения на официальных сайтах изменений, внесенных в документацию об аукционе, до даты окончания подачи заявок на участие в аукционе составляет менее пятнадцати дней, срок подачи заявок на участие в аукционе продлевается в установленном порядке.  </w:t>
      </w:r>
    </w:p>
    <w:p w:rsidR="00E7418B" w:rsidRPr="00E7418B" w:rsidRDefault="00E7418B" w:rsidP="00E7418B">
      <w:pPr>
        <w:widowControl w:val="0"/>
        <w:autoSpaceDE w:val="0"/>
        <w:autoSpaceDN w:val="0"/>
        <w:adjustRightInd w:val="0"/>
        <w:spacing w:after="0" w:line="240" w:lineRule="auto"/>
        <w:ind w:firstLine="708"/>
        <w:jc w:val="both"/>
        <w:rPr>
          <w:rFonts w:ascii="Times New Roman" w:hAnsi="Times New Roman" w:cs="Times New Roman"/>
          <w:color w:val="000000"/>
          <w:sz w:val="28"/>
          <w:szCs w:val="28"/>
        </w:rPr>
      </w:pPr>
      <w:r w:rsidRPr="00E7418B">
        <w:rPr>
          <w:rFonts w:ascii="Times New Roman" w:hAnsi="Times New Roman" w:cs="Times New Roman"/>
          <w:sz w:val="28"/>
          <w:szCs w:val="28"/>
        </w:rPr>
        <w:t>1.7.3. КУИ не несет ответственности, в случае если заявитель не ознакомился с размещенными на официальных сайтах дополнениями и изменениями, внесенными в документацию об аукционе.</w:t>
      </w:r>
      <w:r w:rsidRPr="00E7418B">
        <w:rPr>
          <w:rFonts w:ascii="Times New Roman" w:hAnsi="Times New Roman" w:cs="Times New Roman"/>
          <w:color w:val="000000"/>
          <w:sz w:val="28"/>
          <w:szCs w:val="28"/>
        </w:rPr>
        <w:t xml:space="preserve"> </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sz w:val="28"/>
          <w:szCs w:val="28"/>
        </w:rPr>
        <w:t>1.8.</w:t>
      </w:r>
      <w:r w:rsidRPr="00E7418B">
        <w:rPr>
          <w:rFonts w:ascii="Times New Roman" w:hAnsi="Times New Roman" w:cs="Times New Roman"/>
          <w:b/>
          <w:sz w:val="28"/>
          <w:szCs w:val="28"/>
        </w:rPr>
        <w:t xml:space="preserve"> Отказ от проведения аукциона</w:t>
      </w:r>
    </w:p>
    <w:p w:rsidR="00E7418B" w:rsidRPr="00C35B9F" w:rsidRDefault="00E7418B" w:rsidP="00E7418B">
      <w:pPr>
        <w:pStyle w:val="a5"/>
        <w:widowControl w:val="0"/>
        <w:ind w:firstLine="709"/>
        <w:rPr>
          <w:b w:val="0"/>
          <w:sz w:val="28"/>
          <w:szCs w:val="28"/>
        </w:rPr>
      </w:pPr>
      <w:r w:rsidRPr="00C35B9F">
        <w:rPr>
          <w:b w:val="0"/>
          <w:sz w:val="28"/>
          <w:szCs w:val="28"/>
        </w:rPr>
        <w:t>1.8.1. КУИ вправе отказаться от проведения аукциона не позднее, чем за пять дней до даты окончания срока подачи заявок на участие в аукционе.</w:t>
      </w:r>
    </w:p>
    <w:p w:rsidR="00E7418B" w:rsidRPr="00C35B9F" w:rsidRDefault="00E7418B" w:rsidP="00E7418B">
      <w:pPr>
        <w:pStyle w:val="a5"/>
        <w:widowControl w:val="0"/>
        <w:ind w:firstLine="709"/>
        <w:rPr>
          <w:b w:val="0"/>
          <w:sz w:val="28"/>
          <w:szCs w:val="28"/>
        </w:rPr>
      </w:pPr>
      <w:r w:rsidRPr="00C35B9F">
        <w:rPr>
          <w:b w:val="0"/>
          <w:sz w:val="28"/>
          <w:szCs w:val="28"/>
        </w:rPr>
        <w:t>1.8.2. Извещение об отказе от проведения открытого аукциона опубликовывается и размещается на официальном сайте Российской Федерации для размещения информации о проведении торгов, а также на официальном сайте муниципального образования «Родниковский муниципальный район» в установленном порядке, а также направляются соответствующие уведомления всем заявителям, которым была предоставлена документация об аукционе, и всем заявителям, подавшим заявки на участие в аукционе.</w:t>
      </w:r>
    </w:p>
    <w:p w:rsidR="00E7418B" w:rsidRPr="00E7418B" w:rsidRDefault="00E7418B" w:rsidP="00E7418B">
      <w:pPr>
        <w:widowControl w:val="0"/>
        <w:spacing w:after="0" w:line="240" w:lineRule="auto"/>
        <w:rPr>
          <w:rFonts w:ascii="Times New Roman" w:hAnsi="Times New Roman" w:cs="Times New Roman"/>
          <w:sz w:val="28"/>
          <w:szCs w:val="28"/>
        </w:rPr>
      </w:pPr>
    </w:p>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 xml:space="preserve">2. Законодательное регулирование </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2.1. Организация и проведение аукциона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имущества Ивановской области регулируется Гражданским кодексом Российской Федерации, Федеральным законом от 26.07.2006 № 135-ФЗ «О защите конкуренции», федеральными законами, регулирующими переход прав владения и (или) пользования государственного имущества.</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2.2. В части, прямо не урегулированной действующим законодательством Российской Федерации, проведение аукциона регулируется настоящей документацией об аукционе.</w:t>
      </w:r>
    </w:p>
    <w:p w:rsidR="00E7418B" w:rsidRPr="00E7418B" w:rsidRDefault="00E7418B" w:rsidP="00E7418B">
      <w:pPr>
        <w:widowControl w:val="0"/>
        <w:spacing w:after="0" w:line="240" w:lineRule="auto"/>
        <w:jc w:val="center"/>
        <w:rPr>
          <w:rFonts w:ascii="Times New Roman" w:hAnsi="Times New Roman" w:cs="Times New Roman"/>
          <w:sz w:val="28"/>
          <w:szCs w:val="28"/>
        </w:rPr>
      </w:pPr>
    </w:p>
    <w:p w:rsidR="00E7418B" w:rsidRPr="00E7418B" w:rsidRDefault="00E7418B" w:rsidP="00E7418B">
      <w:pPr>
        <w:pStyle w:val="3"/>
        <w:keepNext w:val="0"/>
        <w:widowControl w:val="0"/>
        <w:numPr>
          <w:ilvl w:val="0"/>
          <w:numId w:val="0"/>
        </w:numPr>
        <w:rPr>
          <w:rFonts w:ascii="Times New Roman" w:hAnsi="Times New Roman"/>
          <w:sz w:val="28"/>
          <w:szCs w:val="28"/>
        </w:rPr>
      </w:pPr>
      <w:r w:rsidRPr="00E7418B">
        <w:rPr>
          <w:rFonts w:ascii="Times New Roman" w:hAnsi="Times New Roman"/>
          <w:sz w:val="28"/>
          <w:szCs w:val="28"/>
        </w:rPr>
        <w:t>ПОДГОТОВКА ЗАЯВОК НА УЧАСТИЕ В АУКЦИОНЕ</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3. Язык и форма заявки на участие в аукционе</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3.1. Заявитель обязан изучить документацию об аукционе, включая все инструкции, формы, условия и требования. </w:t>
      </w:r>
    </w:p>
    <w:p w:rsidR="00E7418B" w:rsidRPr="00E7418B" w:rsidRDefault="00E7418B" w:rsidP="00E7418B">
      <w:pPr>
        <w:widowControl w:val="0"/>
        <w:suppressAutoHyphens/>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3.2. Заявка на участие в аукционе, подготовленная заявителем, а также вся корреспонденция и документация, связанные с этой заявкой, должны быть написаны на русском языке. Любые вспомогательные документы и печатные материалы, представленные заявителем на другом языке сопровождаются переводом на русский </w:t>
      </w:r>
      <w:r w:rsidRPr="00E7418B">
        <w:rPr>
          <w:rFonts w:ascii="Times New Roman" w:hAnsi="Times New Roman" w:cs="Times New Roman"/>
          <w:sz w:val="28"/>
          <w:szCs w:val="28"/>
        </w:rPr>
        <w:lastRenderedPageBreak/>
        <w:t>язык.</w:t>
      </w:r>
    </w:p>
    <w:p w:rsidR="00E7418B" w:rsidRPr="00E815C9" w:rsidRDefault="00E7418B" w:rsidP="00E7418B">
      <w:pPr>
        <w:pStyle w:val="a5"/>
        <w:widowControl w:val="0"/>
        <w:tabs>
          <w:tab w:val="left" w:pos="0"/>
        </w:tabs>
        <w:rPr>
          <w:sz w:val="28"/>
          <w:szCs w:val="28"/>
        </w:rPr>
      </w:pPr>
      <w:r w:rsidRPr="00E815C9">
        <w:rPr>
          <w:sz w:val="28"/>
          <w:szCs w:val="28"/>
        </w:rPr>
        <w:t>4. Содержание заявки на участие в аукционе</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4.1. Заявка на участие в аукционе, которую представляет заявитель, должна включать в себя документы, определенные Информационной картой аукциона, все формы должны быть отпечатаны и заполнены по всем пунктам приложенных образцов.</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4.2. Подчистки и исправления в документах, входящих в состав заявки не допускаются, за исключением исправлений, завизированных лицами, подписавшими заявку (или уполномоченными лицами). Все документы должны иметь четкую печать текстов. Использование факсимильной подписи не допускается.</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4.3. Сведения, которые содержатся в заявках на участие в аукционе, не должны допускать двусмысленных толкований.</w:t>
      </w:r>
    </w:p>
    <w:p w:rsidR="00E7418B" w:rsidRPr="0081438A" w:rsidRDefault="00E7418B" w:rsidP="00E7418B">
      <w:pPr>
        <w:pStyle w:val="a5"/>
        <w:widowControl w:val="0"/>
        <w:rPr>
          <w:b w:val="0"/>
          <w:sz w:val="28"/>
          <w:szCs w:val="28"/>
        </w:rPr>
      </w:pPr>
      <w:r w:rsidRPr="0081438A">
        <w:rPr>
          <w:b w:val="0"/>
          <w:sz w:val="28"/>
          <w:szCs w:val="28"/>
        </w:rPr>
        <w:t>4.4. Заявитель не вправе вносить изменения в представленные заявки на участие в аукционе.</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4.5. Представленные в составе заявки на участие в аукционе документы заявителю не возвращаются. </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5. Оформление заявки на участие в аукционе</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5.1. Заявка на участие в аукционе может быть сформирована в несколько томов, если в предмет аукциона входит несколько аукционных единиц (лотов). Если лот один, то заявка формируется в единый том.</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5.2. Все листы заявки на участие в аукционе, все листы тома, должны быть прошиты и пронумерованы. Заявка на участие в аукционе должны содержать опись входящих в ее состав документов, быть скреплены печатью заявителя (для юридических лиц) и подписаны должностным лицом заявителя или уполномоченным им лицом. </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 xml:space="preserve">Соблюдение заявителем указанных требований означает, что все документы и сведения, входящие в состав заявки на участие в аукционе, поданы от имени заявителя, а также подтверждает подлинность и достоверность представленных в составе заявки на участие в аукционе документов и сведений. </w:t>
      </w:r>
    </w:p>
    <w:p w:rsidR="00E7418B" w:rsidRPr="00E7418B" w:rsidRDefault="00E7418B" w:rsidP="00E7418B">
      <w:pPr>
        <w:pStyle w:val="ConsPlusNormal"/>
        <w:ind w:firstLine="0"/>
        <w:jc w:val="both"/>
        <w:rPr>
          <w:rFonts w:ascii="Times New Roman" w:hAnsi="Times New Roman" w:cs="Times New Roman"/>
          <w:sz w:val="28"/>
          <w:szCs w:val="28"/>
        </w:rPr>
      </w:pPr>
      <w:r w:rsidRPr="00E7418B">
        <w:rPr>
          <w:rFonts w:ascii="Times New Roman" w:hAnsi="Times New Roman" w:cs="Times New Roman"/>
          <w:sz w:val="28"/>
          <w:szCs w:val="28"/>
        </w:rPr>
        <w:t xml:space="preserve">5.3. Все листы заявки на участие в аукционе, все листы тома заявки на участие в аукционе прошиваются нитками, а все страницы нумеруются. На обороте последней страницы на наклейке, помещенной поверх скрепляющих ниток, должна быть сделана следующая запись: «Прошнуровано, пронумеровано и скреплено печатью на ___ листах». Причем количество листов указывается как цифрами, так и прописью. Здесь же ставится подпись заявителя или уполномоченного лица. </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5.4. Заявитель формирует и подает одну заявку на участие в аукционе на каждый лот отдельно. </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Запрещается подача одной (единой) заявки на участие в аукционе на два и более лота. </w:t>
      </w:r>
    </w:p>
    <w:p w:rsidR="00E7418B" w:rsidRPr="00E7418B" w:rsidRDefault="00E7418B" w:rsidP="00E7418B">
      <w:pPr>
        <w:autoSpaceDE w:val="0"/>
        <w:autoSpaceDN w:val="0"/>
        <w:adjustRightInd w:val="0"/>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Заявка на участие в аукционе, поданная на каждый лот отдельно, должна содержать все без исключения документы, предусмотренные настоящей документацией об аукционе. </w:t>
      </w:r>
    </w:p>
    <w:p w:rsidR="00E7418B" w:rsidRPr="00E7418B" w:rsidRDefault="00E7418B" w:rsidP="00E7418B">
      <w:pPr>
        <w:autoSpaceDE w:val="0"/>
        <w:autoSpaceDN w:val="0"/>
        <w:adjustRightInd w:val="0"/>
        <w:spacing w:after="0" w:line="240" w:lineRule="auto"/>
        <w:jc w:val="both"/>
        <w:rPr>
          <w:rFonts w:ascii="Times New Roman" w:hAnsi="Times New Roman" w:cs="Times New Roman"/>
          <w:color w:val="000000"/>
          <w:sz w:val="28"/>
          <w:szCs w:val="28"/>
        </w:rPr>
      </w:pPr>
      <w:r w:rsidRPr="00E7418B">
        <w:rPr>
          <w:rFonts w:ascii="Times New Roman" w:hAnsi="Times New Roman" w:cs="Times New Roman"/>
          <w:color w:val="000000"/>
          <w:sz w:val="28"/>
          <w:szCs w:val="28"/>
        </w:rPr>
        <w:t>5.5. Каждая заявка</w:t>
      </w:r>
      <w:r w:rsidRPr="00E7418B">
        <w:rPr>
          <w:rFonts w:ascii="Times New Roman" w:hAnsi="Times New Roman" w:cs="Times New Roman"/>
          <w:sz w:val="28"/>
          <w:szCs w:val="28"/>
        </w:rPr>
        <w:t xml:space="preserve"> на участие в аукционе</w:t>
      </w:r>
      <w:r w:rsidRPr="00E7418B">
        <w:rPr>
          <w:rFonts w:ascii="Times New Roman" w:hAnsi="Times New Roman" w:cs="Times New Roman"/>
          <w:color w:val="000000"/>
          <w:sz w:val="28"/>
          <w:szCs w:val="28"/>
        </w:rPr>
        <w:t xml:space="preserve"> (независимо от количества лотов, на которые заявитель подает заявку) должна содержать документ, подтверждающий правовой статус заявителя</w:t>
      </w:r>
      <w:r w:rsidRPr="00E7418B">
        <w:rPr>
          <w:rFonts w:ascii="Times New Roman" w:hAnsi="Times New Roman" w:cs="Times New Roman"/>
          <w:bCs/>
          <w:color w:val="000000"/>
          <w:sz w:val="28"/>
          <w:szCs w:val="28"/>
        </w:rPr>
        <w:t xml:space="preserve"> (выписку из единого государственного реестра юридических лиц или нотариально заверенную копию такой выписки, выписку из </w:t>
      </w:r>
      <w:r w:rsidRPr="00E7418B">
        <w:rPr>
          <w:rFonts w:ascii="Times New Roman" w:hAnsi="Times New Roman" w:cs="Times New Roman"/>
          <w:bCs/>
          <w:color w:val="000000"/>
          <w:sz w:val="28"/>
          <w:szCs w:val="28"/>
        </w:rPr>
        <w:lastRenderedPageBreak/>
        <w:t xml:space="preserve">единого государственного реестра индивидуальных предпринимателей или нотариально заверенную копию такой выписки и т.д.), копии учредительных документов. </w:t>
      </w:r>
      <w:r w:rsidRPr="00E7418B">
        <w:rPr>
          <w:rFonts w:ascii="Times New Roman" w:hAnsi="Times New Roman" w:cs="Times New Roman"/>
          <w:color w:val="000000"/>
          <w:sz w:val="28"/>
          <w:szCs w:val="28"/>
        </w:rPr>
        <w:t xml:space="preserve">  </w:t>
      </w:r>
    </w:p>
    <w:p w:rsidR="00E7418B" w:rsidRPr="00E7418B" w:rsidRDefault="00E7418B" w:rsidP="00E7418B">
      <w:pPr>
        <w:autoSpaceDE w:val="0"/>
        <w:autoSpaceDN w:val="0"/>
        <w:adjustRightInd w:val="0"/>
        <w:spacing w:after="0" w:line="240" w:lineRule="auto"/>
        <w:ind w:firstLine="540"/>
        <w:jc w:val="both"/>
        <w:rPr>
          <w:rFonts w:ascii="Times New Roman" w:hAnsi="Times New Roman" w:cs="Times New Roman"/>
          <w:bCs/>
          <w:color w:val="000000"/>
          <w:sz w:val="28"/>
          <w:szCs w:val="28"/>
        </w:rPr>
      </w:pPr>
      <w:r w:rsidRPr="00E7418B">
        <w:rPr>
          <w:rFonts w:ascii="Times New Roman" w:hAnsi="Times New Roman" w:cs="Times New Roman"/>
          <w:color w:val="000000"/>
          <w:sz w:val="28"/>
          <w:szCs w:val="28"/>
        </w:rPr>
        <w:t xml:space="preserve">В случае если заявитель подает заявку на участие в аукционе на два и более лота, не допускается представление каких-либо документов в составе только одной заявки. </w:t>
      </w:r>
    </w:p>
    <w:p w:rsidR="00E7418B" w:rsidRPr="00E7418B" w:rsidRDefault="00E7418B" w:rsidP="00E7418B">
      <w:pPr>
        <w:autoSpaceDE w:val="0"/>
        <w:autoSpaceDN w:val="0"/>
        <w:adjustRightInd w:val="0"/>
        <w:spacing w:after="0" w:line="240" w:lineRule="auto"/>
        <w:jc w:val="both"/>
        <w:rPr>
          <w:rFonts w:ascii="Times New Roman" w:hAnsi="Times New Roman" w:cs="Times New Roman"/>
          <w:i/>
          <w:color w:val="000000"/>
          <w:sz w:val="28"/>
          <w:szCs w:val="28"/>
        </w:rPr>
      </w:pPr>
      <w:r w:rsidRPr="00E7418B">
        <w:rPr>
          <w:rFonts w:ascii="Times New Roman" w:hAnsi="Times New Roman" w:cs="Times New Roman"/>
          <w:color w:val="000000"/>
          <w:sz w:val="28"/>
          <w:szCs w:val="28"/>
        </w:rPr>
        <w:t xml:space="preserve">5.6. Подача одной (единой) заявки на участие в аукционе на два и более лота, непредставление полного пакета документов в составе каждой заявки является </w:t>
      </w:r>
      <w:r w:rsidRPr="00E7418B">
        <w:rPr>
          <w:rFonts w:ascii="Times New Roman" w:hAnsi="Times New Roman" w:cs="Times New Roman"/>
          <w:b/>
          <w:color w:val="000000"/>
          <w:sz w:val="28"/>
          <w:szCs w:val="28"/>
        </w:rPr>
        <w:t>основанием для отказа в допуске</w:t>
      </w:r>
      <w:r w:rsidRPr="00E7418B">
        <w:rPr>
          <w:rFonts w:ascii="Times New Roman" w:hAnsi="Times New Roman" w:cs="Times New Roman"/>
          <w:color w:val="000000"/>
          <w:sz w:val="28"/>
          <w:szCs w:val="28"/>
        </w:rPr>
        <w:t xml:space="preserve"> к участию в аукционе. </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5.7. Заявки на участие в аукционе должны быть оформлены в строгом соответствии с требованиями Приказа № 67 и настоящей документации об аукционе. </w:t>
      </w:r>
    </w:p>
    <w:p w:rsidR="00E7418B" w:rsidRPr="00E7418B" w:rsidRDefault="00E7418B" w:rsidP="00E7418B">
      <w:pPr>
        <w:widowControl w:val="0"/>
        <w:tabs>
          <w:tab w:val="left" w:pos="3276"/>
        </w:tabs>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5.8. Заявитель подает заявку на участие в аукционе с прилагаемыми к ней документами, с указаниями номера лота, на участие в котором подается  заявка, </w:t>
      </w:r>
      <w:r w:rsidRPr="00E7418B">
        <w:rPr>
          <w:rFonts w:ascii="Times New Roman" w:hAnsi="Times New Roman" w:cs="Times New Roman"/>
          <w:color w:val="000000"/>
          <w:sz w:val="28"/>
          <w:szCs w:val="28"/>
        </w:rPr>
        <w:t>фирменным наименованием, почтовым адресом (для юридического лица) или фамилия, имя, отчество, сведениями о месте жительства (для индивидуального предпринимателя) заявителя</w:t>
      </w:r>
      <w:r w:rsidRPr="00E7418B">
        <w:rPr>
          <w:rFonts w:ascii="Times New Roman" w:hAnsi="Times New Roman" w:cs="Times New Roman"/>
          <w:sz w:val="28"/>
          <w:szCs w:val="28"/>
        </w:rPr>
        <w:t>.</w:t>
      </w:r>
    </w:p>
    <w:p w:rsidR="00E7418B" w:rsidRPr="00E7418B" w:rsidRDefault="00E7418B" w:rsidP="00E7418B">
      <w:pPr>
        <w:autoSpaceDE w:val="0"/>
        <w:autoSpaceDN w:val="0"/>
        <w:adjustRightInd w:val="0"/>
        <w:spacing w:after="0" w:line="240" w:lineRule="auto"/>
        <w:jc w:val="both"/>
        <w:rPr>
          <w:rFonts w:ascii="Times New Roman" w:hAnsi="Times New Roman" w:cs="Times New Roman"/>
          <w:color w:val="000000"/>
          <w:sz w:val="28"/>
          <w:szCs w:val="28"/>
        </w:rPr>
      </w:pPr>
      <w:r w:rsidRPr="00E7418B">
        <w:rPr>
          <w:rFonts w:ascii="Times New Roman" w:hAnsi="Times New Roman" w:cs="Times New Roman"/>
          <w:b/>
          <w:sz w:val="28"/>
          <w:szCs w:val="28"/>
        </w:rPr>
        <w:t>6.</w:t>
      </w:r>
      <w:r w:rsidRPr="00E7418B">
        <w:rPr>
          <w:rFonts w:ascii="Times New Roman" w:hAnsi="Times New Roman" w:cs="Times New Roman"/>
          <w:sz w:val="28"/>
          <w:szCs w:val="28"/>
        </w:rPr>
        <w:t xml:space="preserve"> </w:t>
      </w:r>
      <w:r w:rsidRPr="00E7418B">
        <w:rPr>
          <w:rFonts w:ascii="Times New Roman" w:hAnsi="Times New Roman" w:cs="Times New Roman"/>
          <w:b/>
          <w:sz w:val="28"/>
          <w:szCs w:val="28"/>
        </w:rPr>
        <w:t xml:space="preserve">Подтверждение полномочий лица на осуществление действий от имени заявителя </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color w:val="000000"/>
          <w:sz w:val="28"/>
          <w:szCs w:val="28"/>
        </w:rPr>
        <w:t>6.1.  Д</w:t>
      </w:r>
      <w:r w:rsidRPr="00E7418B">
        <w:rPr>
          <w:rFonts w:ascii="Times New Roman" w:hAnsi="Times New Roman" w:cs="Times New Roman"/>
          <w:sz w:val="28"/>
          <w:szCs w:val="28"/>
        </w:rPr>
        <w:t xml:space="preserve">окументом, подтверждающим полномочия лица на осуществление действий от имени заявителя - юридического лица является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6.2.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его печатью (для юридических лиц) и подписанную руководителем заявителя либо нотариально заверенную копию такой доверенности. </w:t>
      </w:r>
    </w:p>
    <w:p w:rsidR="00E7418B" w:rsidRPr="00E7418B" w:rsidRDefault="00E7418B" w:rsidP="00E7418B">
      <w:pPr>
        <w:autoSpaceDE w:val="0"/>
        <w:autoSpaceDN w:val="0"/>
        <w:adjustRightInd w:val="0"/>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В случае, если указанная доверенность подписана уполномоченным лицом, заявка на участие в аукционе должна содержать также документ, подтверждающий полномочия такого лица.</w:t>
      </w:r>
    </w:p>
    <w:p w:rsidR="00E7418B" w:rsidRPr="00E7418B" w:rsidRDefault="00E7418B" w:rsidP="00E7418B">
      <w:pPr>
        <w:pStyle w:val="ConsPlusNormal"/>
        <w:ind w:firstLine="0"/>
        <w:jc w:val="both"/>
        <w:rPr>
          <w:rFonts w:ascii="Times New Roman" w:hAnsi="Times New Roman" w:cs="Times New Roman"/>
          <w:color w:val="000000"/>
          <w:sz w:val="28"/>
          <w:szCs w:val="28"/>
        </w:rPr>
      </w:pPr>
      <w:r w:rsidRPr="00E7418B">
        <w:rPr>
          <w:rFonts w:ascii="Times New Roman" w:hAnsi="Times New Roman" w:cs="Times New Roman"/>
          <w:color w:val="000000"/>
          <w:sz w:val="28"/>
          <w:szCs w:val="28"/>
        </w:rPr>
        <w:t xml:space="preserve">6.3. Полномочия руководителя юридического лица считаются подтвержденными в случае, если сведения о фамилии, имени, отчестве, должности руководителя, подписавшего заявку на участие в аукционе, полностью совпадают в заявке на участие в аукционе (во всех формах заявки, в случае подписания заявки самим руководителем), выписке из государственного реестра юридических лиц (выписке из государственного реестра индивидуальных предпринимателей, документах о государственной регистрации юридического лица в соответствии с законодательством соответствующего государства) и документе, подтверждающем факт избрания (назначения) на должность руководителя. </w:t>
      </w:r>
    </w:p>
    <w:p w:rsidR="00E7418B" w:rsidRPr="00E7418B" w:rsidRDefault="00E7418B" w:rsidP="00E7418B">
      <w:pPr>
        <w:pStyle w:val="3"/>
        <w:keepNext w:val="0"/>
        <w:widowControl w:val="0"/>
        <w:numPr>
          <w:ilvl w:val="0"/>
          <w:numId w:val="0"/>
        </w:numPr>
        <w:jc w:val="left"/>
        <w:rPr>
          <w:rFonts w:ascii="Times New Roman" w:hAnsi="Times New Roman"/>
          <w:sz w:val="28"/>
          <w:szCs w:val="28"/>
        </w:rPr>
      </w:pPr>
    </w:p>
    <w:p w:rsidR="00E7418B" w:rsidRPr="00E7418B" w:rsidRDefault="00E7418B" w:rsidP="00E7418B">
      <w:pPr>
        <w:pStyle w:val="3"/>
        <w:keepNext w:val="0"/>
        <w:widowControl w:val="0"/>
        <w:numPr>
          <w:ilvl w:val="0"/>
          <w:numId w:val="0"/>
        </w:numPr>
        <w:rPr>
          <w:rFonts w:ascii="Times New Roman" w:hAnsi="Times New Roman"/>
          <w:sz w:val="28"/>
          <w:szCs w:val="28"/>
        </w:rPr>
      </w:pPr>
      <w:r w:rsidRPr="00E7418B">
        <w:rPr>
          <w:rFonts w:ascii="Times New Roman" w:hAnsi="Times New Roman"/>
          <w:sz w:val="28"/>
          <w:szCs w:val="28"/>
        </w:rPr>
        <w:t>ПОДАЧА ЗАЯВКИ НА УЧАСТИЕ В АУКЦИОНЕ</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7. Срок и место подачи заявки на участие в аукционе</w:t>
      </w:r>
    </w:p>
    <w:p w:rsidR="00E7418B" w:rsidRPr="00E7418B" w:rsidRDefault="00E7418B" w:rsidP="00E7418B">
      <w:pPr>
        <w:widowControl w:val="0"/>
        <w:spacing w:after="0" w:line="240" w:lineRule="auto"/>
        <w:jc w:val="both"/>
        <w:rPr>
          <w:rFonts w:ascii="Times New Roman" w:hAnsi="Times New Roman" w:cs="Times New Roman"/>
          <w:bCs/>
          <w:sz w:val="28"/>
          <w:szCs w:val="28"/>
        </w:rPr>
      </w:pPr>
      <w:r w:rsidRPr="00E7418B">
        <w:rPr>
          <w:rFonts w:ascii="Times New Roman" w:hAnsi="Times New Roman" w:cs="Times New Roman"/>
          <w:sz w:val="28"/>
          <w:szCs w:val="28"/>
        </w:rPr>
        <w:t>7.1. Место, дата начала и дата окончания подачи заявок на участие в аукционе указывается в Информационной карте аукциона.</w:t>
      </w:r>
    </w:p>
    <w:p w:rsidR="00E7418B" w:rsidRPr="00E7418B" w:rsidRDefault="00E7418B" w:rsidP="00E7418B">
      <w:pPr>
        <w:widowControl w:val="0"/>
        <w:spacing w:after="0" w:line="240" w:lineRule="auto"/>
        <w:jc w:val="both"/>
        <w:rPr>
          <w:rFonts w:ascii="Times New Roman" w:hAnsi="Times New Roman" w:cs="Times New Roman"/>
          <w:bCs/>
          <w:sz w:val="28"/>
          <w:szCs w:val="28"/>
        </w:rPr>
      </w:pPr>
      <w:r w:rsidRPr="00E7418B">
        <w:rPr>
          <w:rFonts w:ascii="Times New Roman" w:hAnsi="Times New Roman" w:cs="Times New Roman"/>
          <w:sz w:val="28"/>
          <w:szCs w:val="28"/>
        </w:rPr>
        <w:t xml:space="preserve">7.2. Прием заявок заканчивается в срок, указанный в Информационной карте </w:t>
      </w:r>
      <w:r w:rsidRPr="00E7418B">
        <w:rPr>
          <w:rFonts w:ascii="Times New Roman" w:hAnsi="Times New Roman" w:cs="Times New Roman"/>
          <w:sz w:val="28"/>
          <w:szCs w:val="28"/>
        </w:rPr>
        <w:lastRenderedPageBreak/>
        <w:t xml:space="preserve">аукциона и извещении о проведении аукциона. </w:t>
      </w:r>
      <w:r w:rsidRPr="00E7418B">
        <w:rPr>
          <w:rFonts w:ascii="Times New Roman" w:hAnsi="Times New Roman" w:cs="Times New Roman"/>
          <w:bCs/>
          <w:sz w:val="28"/>
          <w:szCs w:val="28"/>
        </w:rPr>
        <w:t>Полученные после окончания приема заявок на участие в аукционе заявки не рассматриваются и в тот же день возвращаются заявителям, подавшим такие заявки.</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7.3. Заявки на участие в аукционе должны быть поданы по адресу, указанному в Информационной карте аукциона.</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8. Одна заявка одного Участника</w:t>
      </w:r>
    </w:p>
    <w:p w:rsidR="00E7418B" w:rsidRPr="00E7418B" w:rsidRDefault="00E7418B" w:rsidP="00E7418B">
      <w:pPr>
        <w:widowControl w:val="0"/>
        <w:spacing w:after="0" w:line="240" w:lineRule="auto"/>
        <w:ind w:firstLine="708"/>
        <w:jc w:val="both"/>
        <w:rPr>
          <w:rFonts w:ascii="Times New Roman" w:hAnsi="Times New Roman" w:cs="Times New Roman"/>
          <w:b/>
          <w:sz w:val="28"/>
          <w:szCs w:val="28"/>
        </w:rPr>
      </w:pPr>
      <w:r w:rsidRPr="00E7418B">
        <w:rPr>
          <w:rFonts w:ascii="Times New Roman" w:hAnsi="Times New Roman" w:cs="Times New Roman"/>
          <w:sz w:val="28"/>
          <w:szCs w:val="28"/>
        </w:rPr>
        <w:t xml:space="preserve">Заявитель вправе подать только одну заявку на участие в аукционе в отношении каждого лота, входящего в предмет аукциона. </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9. Регистрация заявок на участие в аукционе</w:t>
      </w:r>
    </w:p>
    <w:p w:rsidR="00E7418B" w:rsidRPr="003C5C64" w:rsidRDefault="00E7418B" w:rsidP="00E7418B">
      <w:pPr>
        <w:pStyle w:val="a5"/>
        <w:widowControl w:val="0"/>
        <w:rPr>
          <w:b w:val="0"/>
          <w:sz w:val="28"/>
          <w:szCs w:val="28"/>
        </w:rPr>
      </w:pPr>
      <w:r w:rsidRPr="003C5C64">
        <w:rPr>
          <w:b w:val="0"/>
          <w:sz w:val="28"/>
          <w:szCs w:val="28"/>
        </w:rPr>
        <w:t>9.1. Каждая заявка на участие в аукционе, поступившая в срок, указанный в Информационной карте аукциона, регистрируется КУИ. По требованию заявителя, подавшего заявку на участие в аукционе, КУИ выдает расписку в получении такой заявки с указанием даты и времени ее получения.</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10. Отзыв заявки на участие в аукционе</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10.1. Заявитель, подавший заявку на участие в аукционе, вправе отозвать такую заявку в любое время до дня окончания приёма заявок.</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10.2. Уведомление об отзыве заявки на участие в аукционе подается в письменном виде, при этом в уведомлении в обязательном порядке должна быть указана следующая информация: название заявителя, наименование аукциона, номер лота (лотов) (в случае отзыва заявки на участие в аукционе по конкретному лоту (лотам)).</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10.3. Уведомление об отзыве заявки на участие в аукционе должно быть подписано лицом, имеющим полномочия на осуществление действий от имени заявителя, отзывающего заявку на участие в аукционе, и скреплено печатью заявителя – юридическим лицом (в случае наличия печати).</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10.4. В случае, если было установлено требование о внесении задатка, КУИ возвращает сумму задатка заявителю, отозвавшему заявку в течение пяти рабочих дней со дня поступления в адрес КУИ уведомления об отзыве заявки на участие в аукционе</w:t>
      </w:r>
      <w:r w:rsidRPr="00E7418B">
        <w:rPr>
          <w:rFonts w:ascii="Times New Roman" w:hAnsi="Times New Roman" w:cs="Times New Roman"/>
          <w:i/>
          <w:sz w:val="28"/>
          <w:szCs w:val="28"/>
        </w:rPr>
        <w:t>.</w:t>
      </w:r>
      <w:r w:rsidRPr="00E7418B">
        <w:rPr>
          <w:rFonts w:ascii="Times New Roman" w:hAnsi="Times New Roman" w:cs="Times New Roman"/>
          <w:sz w:val="28"/>
          <w:szCs w:val="28"/>
        </w:rPr>
        <w:t xml:space="preserve"> </w:t>
      </w:r>
    </w:p>
    <w:p w:rsidR="00E7418B" w:rsidRPr="00E7418B" w:rsidRDefault="00E7418B" w:rsidP="00E7418B">
      <w:pPr>
        <w:pStyle w:val="30"/>
        <w:numPr>
          <w:ilvl w:val="0"/>
          <w:numId w:val="0"/>
        </w:numPr>
        <w:rPr>
          <w:sz w:val="28"/>
          <w:szCs w:val="28"/>
        </w:rPr>
      </w:pPr>
      <w:r w:rsidRPr="00E7418B">
        <w:rPr>
          <w:sz w:val="28"/>
          <w:szCs w:val="28"/>
        </w:rPr>
        <w:t xml:space="preserve">Заявка на участие в аукционе, на которую поступило уведомление об отзыве до окончания срока подачи заявок на участие в аукционе в порядке, указанном выше считается не поданной и не участвует в рассмотрении заявок. </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11. Требование о внесении задатка на участие в аукционе</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11.1. КУИ может быть установлено требование о внесении денежных средств в качестве задатка. Размер задатка, срок и порядок внесения задатка, реквизиты счета для перечисления задатка указаны в Информационной карте  аукциона. </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11.2. КУИ возвращает заявителям задаток, в установленном порядке.</w:t>
      </w:r>
    </w:p>
    <w:p w:rsidR="00E7418B" w:rsidRPr="00E7418B" w:rsidRDefault="00E7418B" w:rsidP="00E7418B">
      <w:pPr>
        <w:pStyle w:val="2"/>
        <w:keepNext w:val="0"/>
        <w:widowControl w:val="0"/>
        <w:numPr>
          <w:ilvl w:val="0"/>
          <w:numId w:val="0"/>
        </w:numPr>
        <w:rPr>
          <w:sz w:val="28"/>
          <w:szCs w:val="28"/>
        </w:rPr>
      </w:pPr>
    </w:p>
    <w:p w:rsidR="00E7418B" w:rsidRPr="00E7418B" w:rsidRDefault="00E7418B" w:rsidP="00E7418B">
      <w:pPr>
        <w:spacing w:after="0" w:line="240" w:lineRule="auto"/>
        <w:rPr>
          <w:rFonts w:ascii="Times New Roman" w:hAnsi="Times New Roman" w:cs="Times New Roman"/>
        </w:rPr>
      </w:pPr>
    </w:p>
    <w:p w:rsidR="00E7418B" w:rsidRPr="00E7418B" w:rsidRDefault="00E7418B" w:rsidP="00E7418B">
      <w:pPr>
        <w:pStyle w:val="2"/>
        <w:keepNext w:val="0"/>
        <w:widowControl w:val="0"/>
        <w:numPr>
          <w:ilvl w:val="0"/>
          <w:numId w:val="0"/>
        </w:numPr>
        <w:jc w:val="right"/>
        <w:rPr>
          <w:sz w:val="28"/>
          <w:szCs w:val="28"/>
        </w:rPr>
      </w:pPr>
      <w:r w:rsidRPr="00E7418B">
        <w:rPr>
          <w:sz w:val="28"/>
          <w:szCs w:val="28"/>
        </w:rPr>
        <w:t>ПОРЯДОК РАССМОТРЕНИЯ ЗАЯВОК НА УЧАСТИЕ В АУКЦИОНЕ</w:t>
      </w:r>
    </w:p>
    <w:p w:rsidR="00E7418B" w:rsidRPr="00E7418B" w:rsidRDefault="00E7418B" w:rsidP="00E7418B">
      <w:pPr>
        <w:widowControl w:val="0"/>
        <w:spacing w:after="0" w:line="240" w:lineRule="auto"/>
        <w:rPr>
          <w:rFonts w:ascii="Times New Roman" w:hAnsi="Times New Roman" w:cs="Times New Roman"/>
          <w:bCs/>
          <w:sz w:val="28"/>
          <w:szCs w:val="28"/>
        </w:rPr>
      </w:pPr>
      <w:r w:rsidRPr="00E7418B">
        <w:rPr>
          <w:rFonts w:ascii="Times New Roman" w:hAnsi="Times New Roman" w:cs="Times New Roman"/>
          <w:b/>
          <w:sz w:val="28"/>
          <w:szCs w:val="28"/>
        </w:rPr>
        <w:t>12. Срок рассмотрения заявок на участие в аукционе</w:t>
      </w:r>
      <w:r w:rsidRPr="00E7418B">
        <w:rPr>
          <w:rFonts w:ascii="Times New Roman" w:hAnsi="Times New Roman" w:cs="Times New Roman"/>
          <w:bCs/>
          <w:sz w:val="28"/>
          <w:szCs w:val="28"/>
        </w:rPr>
        <w:t>.</w:t>
      </w: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bCs/>
          <w:sz w:val="28"/>
          <w:szCs w:val="28"/>
        </w:rPr>
        <w:t xml:space="preserve">12.1. Аукционная комиссия рассматривает заявки на участие в аукционе на соответствие требованиям, установленным документацией об аукционе, и соответствие заявителей требованиям, установленным законодательством в срок, </w:t>
      </w:r>
      <w:r w:rsidRPr="00E7418B">
        <w:rPr>
          <w:rFonts w:ascii="Times New Roman" w:hAnsi="Times New Roman" w:cs="Times New Roman"/>
          <w:sz w:val="28"/>
          <w:szCs w:val="28"/>
        </w:rPr>
        <w:t>не превышающий десять дней с даты окончания срока подачи заявок.</w:t>
      </w:r>
    </w:p>
    <w:p w:rsidR="00E7418B" w:rsidRPr="00E7418B" w:rsidRDefault="00E7418B" w:rsidP="00E7418B">
      <w:pPr>
        <w:widowControl w:val="0"/>
        <w:spacing w:after="0" w:line="240" w:lineRule="auto"/>
        <w:jc w:val="both"/>
        <w:rPr>
          <w:rFonts w:ascii="Times New Roman" w:hAnsi="Times New Roman" w:cs="Times New Roman"/>
          <w:bCs/>
          <w:sz w:val="28"/>
          <w:szCs w:val="28"/>
        </w:rPr>
      </w:pPr>
      <w:r w:rsidRPr="00E7418B">
        <w:rPr>
          <w:rFonts w:ascii="Times New Roman" w:hAnsi="Times New Roman" w:cs="Times New Roman"/>
          <w:bCs/>
          <w:sz w:val="28"/>
          <w:szCs w:val="28"/>
        </w:rPr>
        <w:t xml:space="preserve">12.2. В случае установления факта подачи одним заявителем двух и более заявок на </w:t>
      </w:r>
      <w:r w:rsidRPr="00E7418B">
        <w:rPr>
          <w:rFonts w:ascii="Times New Roman" w:hAnsi="Times New Roman" w:cs="Times New Roman"/>
          <w:bCs/>
          <w:sz w:val="28"/>
          <w:szCs w:val="28"/>
        </w:rPr>
        <w:lastRenderedPageBreak/>
        <w:t xml:space="preserve">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w:t>
      </w:r>
    </w:p>
    <w:p w:rsidR="00E7418B" w:rsidRPr="00E7418B" w:rsidRDefault="00E7418B" w:rsidP="00E7418B">
      <w:pPr>
        <w:pStyle w:val="a5"/>
        <w:widowControl w:val="0"/>
        <w:rPr>
          <w:b w:val="0"/>
          <w:sz w:val="28"/>
          <w:szCs w:val="28"/>
        </w:rPr>
      </w:pPr>
      <w:r w:rsidRPr="00E7418B">
        <w:rPr>
          <w:b w:val="0"/>
          <w:sz w:val="28"/>
          <w:szCs w:val="28"/>
        </w:rPr>
        <w:t>13. Основания для отказа в допуске к участию в аукционе</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13.1. При рассмотрении заявок на участие в аукционе заявитель не допускается комиссией к участию в аукционе в случае:</w:t>
      </w:r>
    </w:p>
    <w:p w:rsidR="00E7418B" w:rsidRPr="00E7418B" w:rsidRDefault="00E7418B" w:rsidP="00E7418B">
      <w:pPr>
        <w:autoSpaceDE w:val="0"/>
        <w:autoSpaceDN w:val="0"/>
        <w:adjustRightInd w:val="0"/>
        <w:spacing w:after="0" w:line="240" w:lineRule="auto"/>
        <w:ind w:firstLine="540"/>
        <w:jc w:val="both"/>
        <w:rPr>
          <w:rFonts w:ascii="Times New Roman" w:hAnsi="Times New Roman" w:cs="Times New Roman"/>
          <w:sz w:val="28"/>
          <w:szCs w:val="28"/>
        </w:rPr>
      </w:pPr>
      <w:r w:rsidRPr="00E7418B">
        <w:rPr>
          <w:rFonts w:ascii="Times New Roman" w:hAnsi="Times New Roman" w:cs="Times New Roman"/>
          <w:sz w:val="28"/>
          <w:szCs w:val="28"/>
        </w:rPr>
        <w:t>1) непредставления документов, входящих в состав заявки и определённых в информационной карте документации об аукционе либо наличия в таких документах недостоверных сведений;</w:t>
      </w:r>
    </w:p>
    <w:p w:rsidR="00E7418B" w:rsidRPr="00E7418B" w:rsidRDefault="00E7418B" w:rsidP="00E7418B">
      <w:pPr>
        <w:autoSpaceDE w:val="0"/>
        <w:autoSpaceDN w:val="0"/>
        <w:adjustRightInd w:val="0"/>
        <w:spacing w:after="0" w:line="240" w:lineRule="auto"/>
        <w:ind w:firstLine="540"/>
        <w:jc w:val="both"/>
        <w:rPr>
          <w:rFonts w:ascii="Times New Roman" w:hAnsi="Times New Roman" w:cs="Times New Roman"/>
          <w:sz w:val="28"/>
          <w:szCs w:val="28"/>
        </w:rPr>
      </w:pPr>
      <w:r w:rsidRPr="00E7418B">
        <w:rPr>
          <w:rFonts w:ascii="Times New Roman" w:hAnsi="Times New Roman" w:cs="Times New Roman"/>
          <w:sz w:val="28"/>
          <w:szCs w:val="28"/>
        </w:rPr>
        <w:t>2) несоответствия участников аукциона требованиям, установленным законодательством Российской Федерацией для заключения договора аренды государственного имущества;</w:t>
      </w:r>
    </w:p>
    <w:p w:rsidR="00E7418B" w:rsidRPr="00E7418B" w:rsidRDefault="00E7418B" w:rsidP="00E7418B">
      <w:pPr>
        <w:autoSpaceDE w:val="0"/>
        <w:autoSpaceDN w:val="0"/>
        <w:adjustRightInd w:val="0"/>
        <w:spacing w:after="0" w:line="240" w:lineRule="auto"/>
        <w:ind w:firstLine="540"/>
        <w:jc w:val="both"/>
        <w:rPr>
          <w:rFonts w:ascii="Times New Roman" w:hAnsi="Times New Roman" w:cs="Times New Roman"/>
          <w:sz w:val="28"/>
          <w:szCs w:val="28"/>
        </w:rPr>
      </w:pPr>
      <w:r w:rsidRPr="00E7418B">
        <w:rPr>
          <w:rFonts w:ascii="Times New Roman" w:hAnsi="Times New Roman" w:cs="Times New Roman"/>
          <w:sz w:val="28"/>
          <w:szCs w:val="28"/>
        </w:rPr>
        <w:t>3) невнесения задатка, если требование о внесении задатка указано в извещении о проведении аукциона;</w:t>
      </w:r>
    </w:p>
    <w:p w:rsidR="00E7418B" w:rsidRPr="00E7418B" w:rsidRDefault="00E7418B" w:rsidP="00E7418B">
      <w:pPr>
        <w:autoSpaceDE w:val="0"/>
        <w:autoSpaceDN w:val="0"/>
        <w:adjustRightInd w:val="0"/>
        <w:spacing w:after="0" w:line="240" w:lineRule="auto"/>
        <w:ind w:firstLine="540"/>
        <w:jc w:val="both"/>
        <w:rPr>
          <w:rFonts w:ascii="Times New Roman" w:hAnsi="Times New Roman" w:cs="Times New Roman"/>
          <w:sz w:val="28"/>
          <w:szCs w:val="28"/>
        </w:rPr>
      </w:pPr>
      <w:r w:rsidRPr="00E7418B">
        <w:rPr>
          <w:rFonts w:ascii="Times New Roman" w:hAnsi="Times New Roman" w:cs="Times New Roman"/>
          <w:sz w:val="28"/>
          <w:szCs w:val="28"/>
        </w:rPr>
        <w:t>4) несоответствия заявки на участие в аукционе требованиям документации об аукционе;</w:t>
      </w:r>
    </w:p>
    <w:p w:rsidR="00E7418B" w:rsidRPr="00E7418B" w:rsidRDefault="00E7418B" w:rsidP="00E7418B">
      <w:pPr>
        <w:autoSpaceDE w:val="0"/>
        <w:autoSpaceDN w:val="0"/>
        <w:adjustRightInd w:val="0"/>
        <w:spacing w:after="0" w:line="240" w:lineRule="auto"/>
        <w:ind w:firstLine="540"/>
        <w:jc w:val="both"/>
        <w:outlineLvl w:val="1"/>
        <w:rPr>
          <w:rFonts w:ascii="Times New Roman" w:hAnsi="Times New Roman" w:cs="Times New Roman"/>
          <w:sz w:val="28"/>
          <w:szCs w:val="28"/>
        </w:rPr>
      </w:pPr>
      <w:r w:rsidRPr="00E7418B">
        <w:rPr>
          <w:rFonts w:ascii="Times New Roman" w:hAnsi="Times New Roman" w:cs="Times New Roman"/>
          <w:sz w:val="28"/>
          <w:szCs w:val="28"/>
        </w:rPr>
        <w:t xml:space="preserve">5) подачи заявки на участие в конкурсе или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12" w:history="1">
        <w:r w:rsidRPr="00E7418B">
          <w:rPr>
            <w:rFonts w:ascii="Times New Roman" w:hAnsi="Times New Roman" w:cs="Times New Roman"/>
            <w:sz w:val="28"/>
            <w:szCs w:val="28"/>
          </w:rPr>
          <w:t>частями 3</w:t>
        </w:r>
      </w:hyperlink>
      <w:r w:rsidRPr="00E7418B">
        <w:rPr>
          <w:rFonts w:ascii="Times New Roman" w:hAnsi="Times New Roman" w:cs="Times New Roman"/>
          <w:sz w:val="28"/>
          <w:szCs w:val="28"/>
        </w:rPr>
        <w:t xml:space="preserve"> и </w:t>
      </w:r>
      <w:hyperlink r:id="rId13" w:history="1">
        <w:r w:rsidRPr="00E7418B">
          <w:rPr>
            <w:rFonts w:ascii="Times New Roman" w:hAnsi="Times New Roman" w:cs="Times New Roman"/>
            <w:sz w:val="28"/>
            <w:szCs w:val="28"/>
          </w:rPr>
          <w:t>5 статьи 14</w:t>
        </w:r>
      </w:hyperlink>
      <w:r w:rsidRPr="00E7418B">
        <w:rPr>
          <w:rFonts w:ascii="Times New Roman" w:hAnsi="Times New Roman" w:cs="Times New Roman"/>
          <w:sz w:val="28"/>
          <w:szCs w:val="28"/>
        </w:rPr>
        <w:t xml:space="preserve"> Федерального закона № 209-ФЗ, в случае проведения конкурса или аукциона, участниками которого могут являться только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Федеральным </w:t>
      </w:r>
      <w:hyperlink r:id="rId14" w:history="1">
        <w:r w:rsidRPr="00E7418B">
          <w:rPr>
            <w:rFonts w:ascii="Times New Roman" w:hAnsi="Times New Roman" w:cs="Times New Roman"/>
            <w:sz w:val="28"/>
            <w:szCs w:val="28"/>
          </w:rPr>
          <w:t>законом</w:t>
        </w:r>
      </w:hyperlink>
      <w:r w:rsidR="003C5C64">
        <w:rPr>
          <w:rFonts w:ascii="Times New Roman" w:hAnsi="Times New Roman" w:cs="Times New Roman"/>
          <w:sz w:val="28"/>
          <w:szCs w:val="28"/>
        </w:rPr>
        <w:t xml:space="preserve"> </w:t>
      </w:r>
      <w:r w:rsidRPr="00E7418B">
        <w:rPr>
          <w:rFonts w:ascii="Times New Roman" w:hAnsi="Times New Roman" w:cs="Times New Roman"/>
          <w:sz w:val="28"/>
          <w:szCs w:val="28"/>
        </w:rPr>
        <w:t>№ 209-ФЗ;</w:t>
      </w:r>
    </w:p>
    <w:p w:rsidR="00E7418B" w:rsidRPr="00E7418B" w:rsidRDefault="00E7418B" w:rsidP="00E7418B">
      <w:pPr>
        <w:autoSpaceDE w:val="0"/>
        <w:autoSpaceDN w:val="0"/>
        <w:adjustRightInd w:val="0"/>
        <w:spacing w:after="0" w:line="240" w:lineRule="auto"/>
        <w:ind w:firstLine="540"/>
        <w:jc w:val="both"/>
        <w:rPr>
          <w:rFonts w:ascii="Times New Roman" w:hAnsi="Times New Roman" w:cs="Times New Roman"/>
          <w:sz w:val="28"/>
          <w:szCs w:val="28"/>
        </w:rPr>
      </w:pPr>
      <w:r w:rsidRPr="00E7418B">
        <w:rPr>
          <w:rFonts w:ascii="Times New Roman" w:hAnsi="Times New Roman" w:cs="Times New Roman"/>
          <w:sz w:val="28"/>
          <w:szCs w:val="28"/>
        </w:rPr>
        <w:t>6) наличие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7418B" w:rsidRPr="00E7418B" w:rsidRDefault="00E7418B" w:rsidP="00E7418B">
      <w:pPr>
        <w:autoSpaceDE w:val="0"/>
        <w:autoSpaceDN w:val="0"/>
        <w:adjustRightInd w:val="0"/>
        <w:spacing w:after="0" w:line="240" w:lineRule="auto"/>
        <w:ind w:firstLine="540"/>
        <w:jc w:val="both"/>
        <w:rPr>
          <w:rFonts w:ascii="Times New Roman" w:hAnsi="Times New Roman" w:cs="Times New Roman"/>
          <w:sz w:val="28"/>
          <w:szCs w:val="28"/>
        </w:rPr>
      </w:pPr>
      <w:r w:rsidRPr="00E7418B">
        <w:rPr>
          <w:rFonts w:ascii="Times New Roman" w:hAnsi="Times New Roman" w:cs="Times New Roman"/>
          <w:sz w:val="28"/>
          <w:szCs w:val="28"/>
        </w:rPr>
        <w:t>7)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13.2. В случае установления факта недостоверности сведений, содержащихся в документах, представленных заявителем, проведения ликвидации заявителя юридического лица или 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 приостановления деятельности такого заявителя в порядке, предусмотренном Кодексом Российской Федерации об административных правонарушениях, </w:t>
      </w:r>
    </w:p>
    <w:p w:rsidR="00E7418B" w:rsidRPr="00E7418B" w:rsidRDefault="00E7418B" w:rsidP="00E7418B">
      <w:pPr>
        <w:autoSpaceDE w:val="0"/>
        <w:autoSpaceDN w:val="0"/>
        <w:adjustRightInd w:val="0"/>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КУИ, аукционная комиссия обязаны отстранить такого заявителя от участия в </w:t>
      </w:r>
      <w:r w:rsidRPr="00E7418B">
        <w:rPr>
          <w:rFonts w:ascii="Times New Roman" w:hAnsi="Times New Roman" w:cs="Times New Roman"/>
          <w:b/>
          <w:sz w:val="28"/>
          <w:szCs w:val="28"/>
        </w:rPr>
        <w:t>аукционе на любом этапе его проведения</w:t>
      </w:r>
      <w:r w:rsidRPr="00E7418B">
        <w:rPr>
          <w:rFonts w:ascii="Times New Roman" w:hAnsi="Times New Roman" w:cs="Times New Roman"/>
          <w:sz w:val="28"/>
          <w:szCs w:val="28"/>
        </w:rPr>
        <w:t xml:space="preserve">. </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bCs/>
          <w:sz w:val="28"/>
          <w:szCs w:val="28"/>
        </w:rPr>
      </w:pPr>
      <w:r w:rsidRPr="00E7418B">
        <w:rPr>
          <w:rFonts w:ascii="Times New Roman" w:hAnsi="Times New Roman" w:cs="Times New Roman"/>
          <w:b/>
          <w:sz w:val="28"/>
          <w:szCs w:val="28"/>
        </w:rPr>
        <w:t>14. Принятие решения о допуске к участию в аукционе</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bCs/>
          <w:sz w:val="28"/>
          <w:szCs w:val="28"/>
        </w:rPr>
      </w:pPr>
      <w:r w:rsidRPr="00E7418B">
        <w:rPr>
          <w:rFonts w:ascii="Times New Roman" w:hAnsi="Times New Roman" w:cs="Times New Roman"/>
          <w:bCs/>
          <w:sz w:val="28"/>
          <w:szCs w:val="28"/>
        </w:rPr>
        <w:t xml:space="preserve">14.1. На основании результатов рассмотрения заявок на участие в аукционе </w:t>
      </w:r>
      <w:r w:rsidRPr="00E7418B">
        <w:rPr>
          <w:rFonts w:ascii="Times New Roman" w:hAnsi="Times New Roman" w:cs="Times New Roman"/>
          <w:bCs/>
          <w:sz w:val="28"/>
          <w:szCs w:val="28"/>
        </w:rPr>
        <w:lastRenderedPageBreak/>
        <w:t xml:space="preserve">комиссией принимается решение о допуске к участию в аукционе заявителя и о признании заявителя, подавшего заявку на участие в аукционе, участником аукциона, или об отказе в допуске такого заявителя к участию в аукционе в порядке и по основаниям, предусмотренным Приказом № 67 и настоящей документации об аукционе. </w:t>
      </w:r>
    </w:p>
    <w:p w:rsidR="00E7418B" w:rsidRPr="00E7418B" w:rsidRDefault="00E7418B" w:rsidP="00E7418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Комиссией ведется протокол рассмотрения заявок на участие в аукционе, который подписывается всеми присутствующими на заседании членами комиссии в день окончания рассмотрения заявок на участие в аукционе. Указанный протокол размещается КУИ в день окончания рассмотрения заявок на участие в аукционе на официальном сайте Российской Федерации для размещения информации о проведении торгов, а также на официальном сайте КУИ.</w:t>
      </w:r>
    </w:p>
    <w:p w:rsidR="00E7418B" w:rsidRPr="00E7418B" w:rsidRDefault="00E7418B" w:rsidP="00E7418B">
      <w:pPr>
        <w:widowControl w:val="0"/>
        <w:spacing w:after="0" w:line="240" w:lineRule="auto"/>
        <w:jc w:val="both"/>
        <w:rPr>
          <w:rFonts w:ascii="Times New Roman" w:hAnsi="Times New Roman" w:cs="Times New Roman"/>
          <w:bCs/>
          <w:sz w:val="28"/>
          <w:szCs w:val="28"/>
        </w:rPr>
      </w:pPr>
      <w:r w:rsidRPr="00E7418B">
        <w:rPr>
          <w:rFonts w:ascii="Times New Roman" w:hAnsi="Times New Roman" w:cs="Times New Roman"/>
          <w:bCs/>
          <w:sz w:val="28"/>
          <w:szCs w:val="28"/>
        </w:rPr>
        <w:t>14.2. Заявителям, подавшим заявки на участие в аукционе и признанным участниками аукциона, и заявителям, подавшим заявки на участие в аукционе и не допущенным к участию в аукционе, направляются уведомления о принятых комиссией решениях не позднее дня, следующего за днём подписания указанного протокола.</w:t>
      </w:r>
    </w:p>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15. Признание аукциона несостоявшимся</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bCs/>
          <w:sz w:val="28"/>
          <w:szCs w:val="28"/>
        </w:rPr>
      </w:pPr>
      <w:r w:rsidRPr="00E7418B">
        <w:rPr>
          <w:rFonts w:ascii="Times New Roman" w:hAnsi="Times New Roman" w:cs="Times New Roman"/>
          <w:bCs/>
          <w:sz w:val="28"/>
          <w:szCs w:val="28"/>
        </w:rPr>
        <w:t xml:space="preserve">15.1.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w:t>
      </w:r>
    </w:p>
    <w:p w:rsidR="00E7418B" w:rsidRPr="00E7418B" w:rsidRDefault="00E7418B" w:rsidP="00E7418B">
      <w:pPr>
        <w:widowControl w:val="0"/>
        <w:autoSpaceDE w:val="0"/>
        <w:autoSpaceDN w:val="0"/>
        <w:adjustRightInd w:val="0"/>
        <w:spacing w:after="0" w:line="240" w:lineRule="auto"/>
        <w:ind w:firstLine="720"/>
        <w:jc w:val="both"/>
        <w:rPr>
          <w:rFonts w:ascii="Times New Roman" w:hAnsi="Times New Roman" w:cs="Times New Roman"/>
          <w:bCs/>
          <w:sz w:val="28"/>
          <w:szCs w:val="28"/>
        </w:rPr>
      </w:pPr>
      <w:r w:rsidRPr="00E7418B">
        <w:rPr>
          <w:rFonts w:ascii="Times New Roman" w:hAnsi="Times New Roman" w:cs="Times New Roman"/>
          <w:bCs/>
          <w:sz w:val="28"/>
          <w:szCs w:val="28"/>
        </w:rPr>
        <w:t>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bCs/>
          <w:sz w:val="28"/>
          <w:szCs w:val="28"/>
        </w:rPr>
      </w:pPr>
      <w:r w:rsidRPr="00E7418B">
        <w:rPr>
          <w:rFonts w:ascii="Times New Roman" w:hAnsi="Times New Roman" w:cs="Times New Roman"/>
          <w:bCs/>
          <w:sz w:val="28"/>
          <w:szCs w:val="28"/>
        </w:rPr>
        <w:t>15.2.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подавших заявки на участие в аукционе, или о признании только одного заявителя, подавшего заявку на участие в аукционе, участником аукциона, аукцион признается несостоявшимся.</w:t>
      </w:r>
    </w:p>
    <w:p w:rsidR="00E7418B" w:rsidRPr="001A02B9" w:rsidRDefault="00E7418B" w:rsidP="001A02B9">
      <w:pPr>
        <w:widowControl w:val="0"/>
        <w:autoSpaceDE w:val="0"/>
        <w:autoSpaceDN w:val="0"/>
        <w:adjustRightInd w:val="0"/>
        <w:spacing w:after="0" w:line="240" w:lineRule="auto"/>
        <w:ind w:firstLine="720"/>
        <w:jc w:val="both"/>
        <w:rPr>
          <w:rFonts w:ascii="Times New Roman" w:hAnsi="Times New Roman" w:cs="Times New Roman"/>
          <w:bCs/>
          <w:sz w:val="28"/>
          <w:szCs w:val="28"/>
        </w:rPr>
      </w:pPr>
      <w:r w:rsidRPr="00E7418B">
        <w:rPr>
          <w:rFonts w:ascii="Times New Roman" w:hAnsi="Times New Roman" w:cs="Times New Roman"/>
          <w:bCs/>
          <w:sz w:val="28"/>
          <w:szCs w:val="28"/>
        </w:rPr>
        <w:t xml:space="preserve">В случае если документацией об аукционе предусмотрено два и более лота, аукцион признается не состоявшимся только в отношении того лота, решение об отказе в допуске к участию в котором принято относительно всех заявителей,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заявителя, подавшего заявку на участие в аукционе в отношении этого лота.  </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p>
    <w:p w:rsidR="00E7418B" w:rsidRPr="00E7418B" w:rsidRDefault="00E7418B" w:rsidP="00E7418B">
      <w:pPr>
        <w:widowControl w:val="0"/>
        <w:autoSpaceDE w:val="0"/>
        <w:autoSpaceDN w:val="0"/>
        <w:adjustRightInd w:val="0"/>
        <w:spacing w:after="0" w:line="240" w:lineRule="auto"/>
        <w:jc w:val="center"/>
        <w:rPr>
          <w:rFonts w:ascii="Times New Roman" w:hAnsi="Times New Roman" w:cs="Times New Roman"/>
          <w:b/>
          <w:bCs/>
          <w:sz w:val="28"/>
          <w:szCs w:val="28"/>
        </w:rPr>
      </w:pPr>
      <w:r w:rsidRPr="00E7418B">
        <w:rPr>
          <w:rFonts w:ascii="Times New Roman" w:hAnsi="Times New Roman" w:cs="Times New Roman"/>
          <w:b/>
          <w:bCs/>
          <w:sz w:val="28"/>
          <w:szCs w:val="28"/>
        </w:rPr>
        <w:t>ПОРЯДОК ПРОВЕДЕНИЯ АУКЦИОНА</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16. Участие в аукционе</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16.1. В аукционе могут участвовать только заявители, признанные участниками аукциона или их представители в соответствии с гражданским законодательством.</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16.2. Аукцион проводится в присутствии членов комиссии, участников аукциона или их представителей. </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17. Проведение аукциона</w:t>
      </w:r>
    </w:p>
    <w:p w:rsidR="00E7418B" w:rsidRPr="00E7418B" w:rsidRDefault="00E7418B" w:rsidP="00E7418B">
      <w:pPr>
        <w:pStyle w:val="30"/>
        <w:numPr>
          <w:ilvl w:val="0"/>
          <w:numId w:val="0"/>
        </w:numPr>
        <w:tabs>
          <w:tab w:val="num" w:pos="1667"/>
        </w:tabs>
        <w:rPr>
          <w:sz w:val="28"/>
          <w:szCs w:val="28"/>
        </w:rPr>
      </w:pPr>
      <w:r w:rsidRPr="00E7418B">
        <w:rPr>
          <w:sz w:val="28"/>
          <w:szCs w:val="28"/>
        </w:rPr>
        <w:t xml:space="preserve">17.1.Аукцион проводится в день, время и в месте, указанных в извещении о </w:t>
      </w:r>
      <w:r w:rsidRPr="00E7418B">
        <w:rPr>
          <w:sz w:val="28"/>
          <w:szCs w:val="28"/>
        </w:rPr>
        <w:lastRenderedPageBreak/>
        <w:t>проведении аукциона и Информационной карте аукциона.</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17.2. Аукционист выбирается из числа членов аукционной комиссии путем открытого голосования членов аукционной комиссии большинством голосов.</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17.3. Комиссия непосредственно перед началом проведения аукциона регистрирует участников аукциона, явившихся на аукцион, или их представителей. </w:t>
      </w:r>
    </w:p>
    <w:p w:rsidR="00E7418B" w:rsidRPr="00E7418B" w:rsidRDefault="00E7418B" w:rsidP="00E7418B">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В случае проведения аукциона по нескольким лотам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w:t>
      </w:r>
    </w:p>
    <w:p w:rsidR="00E7418B" w:rsidRPr="00E7418B" w:rsidRDefault="00E7418B" w:rsidP="00E7418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7418B">
        <w:rPr>
          <w:rFonts w:ascii="Times New Roman" w:hAnsi="Times New Roman" w:cs="Times New Roman"/>
          <w:sz w:val="28"/>
          <w:szCs w:val="28"/>
        </w:rPr>
        <w:t>При регистрации участникам аукциона или их представителям выдаются пронумерованные карточки (далее - карточки);</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17.4. При регистрации проверяются документы и полномочия, необходимые для участия в аукционе, присутствующих представителей участника аукциона.</w:t>
      </w:r>
    </w:p>
    <w:p w:rsidR="00E7418B" w:rsidRPr="00E7418B" w:rsidRDefault="00E7418B" w:rsidP="00E7418B">
      <w:pPr>
        <w:widowControl w:val="0"/>
        <w:shd w:val="clear" w:color="auto" w:fill="FFFFFF"/>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17.5. Уполномоченные   лица   участников,   желающие    принять   участие   в аукционе регистрируются в Листе регистрации.</w:t>
      </w:r>
    </w:p>
    <w:p w:rsidR="00E7418B" w:rsidRPr="00E7418B" w:rsidRDefault="00E7418B" w:rsidP="00E7418B">
      <w:pPr>
        <w:widowControl w:val="0"/>
        <w:shd w:val="clear" w:color="auto" w:fill="FFFFFF"/>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При регистрации предъявляют следующие документы:</w:t>
      </w:r>
    </w:p>
    <w:p w:rsidR="00E7418B" w:rsidRPr="00E7418B" w:rsidRDefault="00E7418B" w:rsidP="00E7418B">
      <w:pPr>
        <w:widowControl w:val="0"/>
        <w:shd w:val="clear" w:color="auto" w:fill="FFFFFF"/>
        <w:tabs>
          <w:tab w:val="left" w:pos="1087"/>
        </w:tabs>
        <w:spacing w:after="0" w:line="240" w:lineRule="auto"/>
        <w:ind w:firstLine="706"/>
        <w:jc w:val="both"/>
        <w:rPr>
          <w:rFonts w:ascii="Times New Roman" w:hAnsi="Times New Roman" w:cs="Times New Roman"/>
          <w:sz w:val="28"/>
          <w:szCs w:val="28"/>
        </w:rPr>
      </w:pPr>
      <w:r w:rsidRPr="00E7418B">
        <w:rPr>
          <w:rFonts w:ascii="Times New Roman" w:hAnsi="Times New Roman" w:cs="Times New Roman"/>
          <w:spacing w:val="-18"/>
          <w:sz w:val="28"/>
          <w:szCs w:val="28"/>
        </w:rPr>
        <w:t>1)</w:t>
      </w:r>
      <w:r w:rsidRPr="00E7418B">
        <w:rPr>
          <w:rFonts w:ascii="Times New Roman" w:hAnsi="Times New Roman" w:cs="Times New Roman"/>
          <w:sz w:val="28"/>
          <w:szCs w:val="28"/>
        </w:rPr>
        <w:tab/>
        <w:t>руководители юридических лиц, которые вправе действовать от</w:t>
      </w:r>
      <w:r w:rsidRPr="00E7418B">
        <w:rPr>
          <w:rFonts w:ascii="Times New Roman" w:hAnsi="Times New Roman" w:cs="Times New Roman"/>
          <w:sz w:val="28"/>
          <w:szCs w:val="28"/>
        </w:rPr>
        <w:br/>
        <w:t>имени юридического лица в соответствии с их учредительными документами</w:t>
      </w:r>
      <w:r w:rsidRPr="00E7418B">
        <w:rPr>
          <w:rFonts w:ascii="Times New Roman" w:hAnsi="Times New Roman" w:cs="Times New Roman"/>
          <w:sz w:val="28"/>
          <w:szCs w:val="28"/>
        </w:rPr>
        <w:br/>
        <w:t>без доверенности: документ, удостоверяющий личность;</w:t>
      </w:r>
    </w:p>
    <w:p w:rsidR="00E7418B" w:rsidRPr="00E7418B" w:rsidRDefault="00E7418B" w:rsidP="00E7418B">
      <w:pPr>
        <w:widowControl w:val="0"/>
        <w:shd w:val="clear" w:color="auto" w:fill="FFFFFF"/>
        <w:tabs>
          <w:tab w:val="left" w:pos="1087"/>
        </w:tabs>
        <w:spacing w:after="0" w:line="240" w:lineRule="auto"/>
        <w:ind w:firstLine="706"/>
        <w:jc w:val="both"/>
        <w:rPr>
          <w:rFonts w:ascii="Times New Roman" w:hAnsi="Times New Roman" w:cs="Times New Roman"/>
          <w:sz w:val="28"/>
          <w:szCs w:val="28"/>
        </w:rPr>
      </w:pPr>
      <w:r w:rsidRPr="00E7418B">
        <w:rPr>
          <w:rFonts w:ascii="Times New Roman" w:hAnsi="Times New Roman" w:cs="Times New Roman"/>
          <w:spacing w:val="-6"/>
          <w:sz w:val="28"/>
          <w:szCs w:val="28"/>
        </w:rPr>
        <w:t>2)</w:t>
      </w:r>
      <w:r w:rsidRPr="00E7418B">
        <w:rPr>
          <w:rFonts w:ascii="Times New Roman" w:hAnsi="Times New Roman" w:cs="Times New Roman"/>
          <w:sz w:val="28"/>
          <w:szCs w:val="28"/>
        </w:rPr>
        <w:t>индивидуальные предприниматели, подавшие заявки от собственного имени: документ, удостоверяющий личность;</w:t>
      </w:r>
    </w:p>
    <w:p w:rsidR="006434F2" w:rsidRDefault="00E7418B" w:rsidP="006434F2">
      <w:pPr>
        <w:widowControl w:val="0"/>
        <w:shd w:val="clear" w:color="auto" w:fill="FFFFFF"/>
        <w:tabs>
          <w:tab w:val="left" w:pos="1296"/>
          <w:tab w:val="left" w:pos="3737"/>
        </w:tabs>
        <w:spacing w:after="0" w:line="240" w:lineRule="auto"/>
        <w:ind w:firstLine="706"/>
        <w:jc w:val="both"/>
        <w:rPr>
          <w:rFonts w:ascii="Times New Roman" w:hAnsi="Times New Roman" w:cs="Times New Roman"/>
          <w:sz w:val="28"/>
          <w:szCs w:val="28"/>
        </w:rPr>
      </w:pPr>
      <w:r w:rsidRPr="00E7418B">
        <w:rPr>
          <w:rFonts w:ascii="Times New Roman" w:hAnsi="Times New Roman" w:cs="Times New Roman"/>
          <w:spacing w:val="-6"/>
          <w:sz w:val="28"/>
          <w:szCs w:val="28"/>
        </w:rPr>
        <w:t>3)</w:t>
      </w:r>
      <w:r w:rsidRPr="00E7418B">
        <w:rPr>
          <w:rFonts w:ascii="Times New Roman" w:hAnsi="Times New Roman" w:cs="Times New Roman"/>
          <w:sz w:val="28"/>
          <w:szCs w:val="28"/>
        </w:rPr>
        <w:tab/>
        <w:t>представители</w:t>
      </w:r>
      <w:r w:rsidRPr="00E7418B">
        <w:rPr>
          <w:rFonts w:ascii="Times New Roman" w:hAnsi="Times New Roman" w:cs="Times New Roman"/>
          <w:sz w:val="28"/>
          <w:szCs w:val="28"/>
        </w:rPr>
        <w:tab/>
        <w:t>участников, действующие на основании</w:t>
      </w:r>
      <w:r w:rsidRPr="00E7418B">
        <w:rPr>
          <w:rFonts w:ascii="Times New Roman" w:hAnsi="Times New Roman" w:cs="Times New Roman"/>
          <w:sz w:val="28"/>
          <w:szCs w:val="28"/>
        </w:rPr>
        <w:br/>
        <w:t>доверенности:</w:t>
      </w:r>
    </w:p>
    <w:p w:rsidR="00E7418B" w:rsidRPr="00E7418B" w:rsidRDefault="00E7418B" w:rsidP="006434F2">
      <w:pPr>
        <w:widowControl w:val="0"/>
        <w:shd w:val="clear" w:color="auto" w:fill="FFFFFF"/>
        <w:tabs>
          <w:tab w:val="left" w:pos="1296"/>
          <w:tab w:val="left" w:pos="3737"/>
        </w:tabs>
        <w:spacing w:after="0" w:line="240" w:lineRule="auto"/>
        <w:ind w:firstLine="706"/>
        <w:jc w:val="both"/>
        <w:rPr>
          <w:rFonts w:ascii="Times New Roman" w:hAnsi="Times New Roman" w:cs="Times New Roman"/>
          <w:sz w:val="28"/>
          <w:szCs w:val="28"/>
        </w:rPr>
      </w:pPr>
      <w:r w:rsidRPr="00E7418B">
        <w:rPr>
          <w:rFonts w:ascii="Times New Roman" w:hAnsi="Times New Roman" w:cs="Times New Roman"/>
          <w:spacing w:val="-5"/>
          <w:sz w:val="28"/>
          <w:szCs w:val="28"/>
        </w:rPr>
        <w:t>а)</w:t>
      </w:r>
      <w:r w:rsidRPr="00E7418B">
        <w:rPr>
          <w:rFonts w:ascii="Times New Roman" w:hAnsi="Times New Roman" w:cs="Times New Roman"/>
          <w:sz w:val="28"/>
          <w:szCs w:val="28"/>
        </w:rPr>
        <w:t xml:space="preserve"> </w:t>
      </w:r>
      <w:r w:rsidRPr="00E7418B">
        <w:rPr>
          <w:rFonts w:ascii="Times New Roman" w:hAnsi="Times New Roman" w:cs="Times New Roman"/>
          <w:sz w:val="28"/>
          <w:szCs w:val="28"/>
        </w:rPr>
        <w:tab/>
        <w:t>документ, удостоверяющий личность;</w:t>
      </w:r>
    </w:p>
    <w:p w:rsidR="00E7418B" w:rsidRPr="00E7418B" w:rsidRDefault="00E7418B" w:rsidP="00E7418B">
      <w:pPr>
        <w:pStyle w:val="30"/>
        <w:numPr>
          <w:ilvl w:val="0"/>
          <w:numId w:val="0"/>
        </w:numPr>
        <w:ind w:firstLine="709"/>
        <w:rPr>
          <w:sz w:val="28"/>
          <w:szCs w:val="28"/>
        </w:rPr>
      </w:pPr>
      <w:r w:rsidRPr="00E7418B">
        <w:rPr>
          <w:sz w:val="28"/>
          <w:szCs w:val="28"/>
        </w:rPr>
        <w:t>б) оригинал или заверенную в соответствии со статьями 182, 185 Гражданского кодекса Российской Федерации копию доверенности, выданную от имени участника аукциона.</w:t>
      </w:r>
    </w:p>
    <w:p w:rsidR="00E7418B" w:rsidRPr="00E7418B" w:rsidRDefault="00E7418B" w:rsidP="00E7418B">
      <w:pPr>
        <w:widowControl w:val="0"/>
        <w:shd w:val="clear" w:color="auto" w:fill="FFFFFF"/>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17.6. Одно физическое лицо не может быть уполномоченным представителем более одной организации.</w:t>
      </w:r>
    </w:p>
    <w:p w:rsidR="00E7418B" w:rsidRPr="00E7418B" w:rsidRDefault="00E7418B" w:rsidP="00E7418B">
      <w:pPr>
        <w:pStyle w:val="30"/>
        <w:numPr>
          <w:ilvl w:val="0"/>
          <w:numId w:val="0"/>
        </w:numPr>
        <w:tabs>
          <w:tab w:val="num" w:pos="1667"/>
        </w:tabs>
        <w:rPr>
          <w:sz w:val="28"/>
          <w:szCs w:val="28"/>
        </w:rPr>
      </w:pPr>
      <w:r w:rsidRPr="00E7418B">
        <w:rPr>
          <w:sz w:val="28"/>
          <w:szCs w:val="28"/>
        </w:rPr>
        <w:t>17.7.  В случае проведения аукциона по нескольким лотам процедура аукциона проводится отдельно в отношении каждого лота.</w:t>
      </w:r>
    </w:p>
    <w:p w:rsidR="00E7418B" w:rsidRPr="00E7418B" w:rsidRDefault="00E7418B" w:rsidP="00E7418B">
      <w:pPr>
        <w:pStyle w:val="30"/>
        <w:numPr>
          <w:ilvl w:val="0"/>
          <w:numId w:val="0"/>
        </w:numPr>
        <w:tabs>
          <w:tab w:val="num" w:pos="1667"/>
        </w:tabs>
        <w:rPr>
          <w:sz w:val="28"/>
          <w:szCs w:val="28"/>
        </w:rPr>
      </w:pPr>
      <w:r w:rsidRPr="00E7418B">
        <w:rPr>
          <w:sz w:val="28"/>
          <w:szCs w:val="28"/>
        </w:rPr>
        <w:t xml:space="preserve">17.8. В процессе проведения аукциона обмен карточками между участниками аукциона запрещается. </w:t>
      </w:r>
    </w:p>
    <w:p w:rsidR="00E7418B" w:rsidRPr="00E7418B" w:rsidRDefault="00E7418B" w:rsidP="00E7418B">
      <w:pPr>
        <w:pStyle w:val="30"/>
        <w:numPr>
          <w:ilvl w:val="0"/>
          <w:numId w:val="0"/>
        </w:numPr>
        <w:tabs>
          <w:tab w:val="num" w:pos="1667"/>
        </w:tabs>
        <w:rPr>
          <w:sz w:val="28"/>
          <w:szCs w:val="28"/>
        </w:rPr>
      </w:pPr>
      <w:r w:rsidRPr="00E7418B">
        <w:rPr>
          <w:sz w:val="28"/>
          <w:szCs w:val="28"/>
        </w:rPr>
        <w:t>17.9. Во время начала аукциона в помещение для проведения аукциона по Листу регистрации приглашаются уполномоченные представители участников, имеющие карточки.</w:t>
      </w:r>
    </w:p>
    <w:p w:rsidR="00E7418B" w:rsidRPr="00E7418B" w:rsidRDefault="00E7418B" w:rsidP="00E7418B">
      <w:pPr>
        <w:pStyle w:val="30"/>
        <w:numPr>
          <w:ilvl w:val="0"/>
          <w:numId w:val="0"/>
        </w:numPr>
        <w:tabs>
          <w:tab w:val="num" w:pos="720"/>
        </w:tabs>
        <w:rPr>
          <w:b/>
          <w:sz w:val="28"/>
          <w:szCs w:val="28"/>
        </w:rPr>
      </w:pPr>
      <w:r w:rsidRPr="00E7418B">
        <w:rPr>
          <w:sz w:val="28"/>
          <w:szCs w:val="28"/>
        </w:rPr>
        <w:tab/>
        <w:t xml:space="preserve">После приглашения участникам аукциона пройти в помещение для проведения аукциона регистрация заканчивается, </w:t>
      </w:r>
      <w:r w:rsidRPr="00E7418B">
        <w:rPr>
          <w:b/>
          <w:sz w:val="28"/>
          <w:szCs w:val="28"/>
        </w:rPr>
        <w:t>опоздавшие участники аукциона в помещение для проведения аукциона не допускаются.</w:t>
      </w:r>
    </w:p>
    <w:p w:rsidR="00E7418B" w:rsidRPr="00E7418B" w:rsidRDefault="00E7418B" w:rsidP="00E7418B">
      <w:pPr>
        <w:pStyle w:val="30"/>
        <w:numPr>
          <w:ilvl w:val="0"/>
          <w:numId w:val="0"/>
        </w:numPr>
        <w:tabs>
          <w:tab w:val="num" w:pos="1667"/>
        </w:tabs>
        <w:rPr>
          <w:sz w:val="28"/>
          <w:szCs w:val="28"/>
        </w:rPr>
      </w:pPr>
      <w:r w:rsidRPr="00E7418B">
        <w:rPr>
          <w:sz w:val="28"/>
          <w:szCs w:val="28"/>
        </w:rPr>
        <w:t>17.10. Во время всей процедуры торгов участникам аукциона запрещается вступать в переговоры между собой и покидать место проведения аукциона.</w:t>
      </w:r>
    </w:p>
    <w:p w:rsidR="00E7418B" w:rsidRPr="00E7418B" w:rsidRDefault="00E7418B" w:rsidP="00E7418B">
      <w:pPr>
        <w:pStyle w:val="30"/>
        <w:numPr>
          <w:ilvl w:val="0"/>
          <w:numId w:val="0"/>
        </w:numPr>
        <w:tabs>
          <w:tab w:val="num" w:pos="1667"/>
        </w:tabs>
        <w:ind w:firstLine="680"/>
        <w:rPr>
          <w:sz w:val="28"/>
          <w:szCs w:val="28"/>
        </w:rPr>
      </w:pPr>
      <w:r w:rsidRPr="00E7418B">
        <w:rPr>
          <w:sz w:val="28"/>
          <w:szCs w:val="28"/>
        </w:rPr>
        <w:t>Вести переговоры по телефону во время проведения аукциона не допускается.</w:t>
      </w:r>
    </w:p>
    <w:p w:rsidR="00E7418B" w:rsidRPr="00E7418B" w:rsidRDefault="00E7418B" w:rsidP="00E7418B">
      <w:pPr>
        <w:pStyle w:val="30"/>
        <w:numPr>
          <w:ilvl w:val="0"/>
          <w:numId w:val="0"/>
        </w:numPr>
        <w:tabs>
          <w:tab w:val="num" w:pos="1667"/>
        </w:tabs>
        <w:ind w:firstLine="680"/>
        <w:rPr>
          <w:sz w:val="28"/>
          <w:szCs w:val="28"/>
        </w:rPr>
      </w:pPr>
      <w:r w:rsidRPr="00E7418B">
        <w:rPr>
          <w:sz w:val="28"/>
          <w:szCs w:val="28"/>
        </w:rPr>
        <w:t>В случае неадекватных действий со стороны участников аукциона аукцион приостанавливается.</w:t>
      </w:r>
    </w:p>
    <w:p w:rsidR="00E7418B" w:rsidRPr="00E7418B" w:rsidRDefault="00E7418B" w:rsidP="00E7418B">
      <w:pPr>
        <w:pStyle w:val="30"/>
        <w:numPr>
          <w:ilvl w:val="0"/>
          <w:numId w:val="0"/>
        </w:numPr>
        <w:tabs>
          <w:tab w:val="num" w:pos="1667"/>
        </w:tabs>
        <w:ind w:firstLine="680"/>
        <w:rPr>
          <w:sz w:val="28"/>
          <w:szCs w:val="28"/>
        </w:rPr>
      </w:pPr>
      <w:r w:rsidRPr="00E7418B">
        <w:rPr>
          <w:sz w:val="28"/>
          <w:szCs w:val="28"/>
        </w:rPr>
        <w:t>Во время проведения аукциона участникам аукциона запрещается задавать аукционисту вопросы.</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lastRenderedPageBreak/>
        <w:t xml:space="preserve">17.11.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контракта (лота). </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17.12. 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 </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17.13. «Шаг аукциона» устанавливается в размере пяти процентов начальной (минимальной) цены (цены лота), указанной в извещении о проведении аукциона. </w:t>
      </w:r>
    </w:p>
    <w:p w:rsidR="00E7418B" w:rsidRPr="00E7418B" w:rsidRDefault="00E7418B" w:rsidP="00E7418B">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iCs/>
          <w:sz w:val="28"/>
          <w:szCs w:val="28"/>
        </w:rPr>
        <w:t>17.14. У</w:t>
      </w:r>
      <w:r w:rsidRPr="00E7418B">
        <w:rPr>
          <w:rFonts w:ascii="Times New Roman" w:hAnsi="Times New Roman" w:cs="Times New Roman"/>
          <w:sz w:val="28"/>
          <w:szCs w:val="28"/>
        </w:rPr>
        <w:t>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установленном порядке, поднимает карточку в случае если он согласен заключить договор по объявленной цене.</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пунктом 139 Правил, утверждённых Приказом № 67 и «шаг аукциона», в соответствии с которым повышается цена.</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Если после троекратного объявления аукционистом цены договора ни один из участников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КУИ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 Если действующий правообладатель воспользовался предоставленным ему таким правом,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17.15.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iCs/>
          <w:sz w:val="28"/>
          <w:szCs w:val="28"/>
        </w:rPr>
        <w:lastRenderedPageBreak/>
        <w:t xml:space="preserve">17.16. </w:t>
      </w:r>
      <w:r w:rsidRPr="00E7418B">
        <w:rPr>
          <w:rFonts w:ascii="Times New Roman" w:hAnsi="Times New Roman" w:cs="Times New Roman"/>
          <w:sz w:val="28"/>
          <w:szCs w:val="28"/>
        </w:rPr>
        <w:t>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iCs/>
          <w:sz w:val="28"/>
          <w:szCs w:val="28"/>
        </w:rPr>
        <w:t xml:space="preserve">17.17. </w:t>
      </w:r>
      <w:r w:rsidRPr="00E7418B">
        <w:rPr>
          <w:rFonts w:ascii="Times New Roman" w:hAnsi="Times New Roman" w:cs="Times New Roman"/>
          <w:sz w:val="28"/>
          <w:szCs w:val="28"/>
        </w:rPr>
        <w:t xml:space="preserve">При проведении аукциона КУИ в обязательном порядке осуществляет аудиозапись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 индивидуального предпринимателя) победителя аукциона и участника, который сделал предпоследнее предложение о цене договора. </w:t>
      </w:r>
    </w:p>
    <w:p w:rsidR="00E7418B" w:rsidRPr="00E7418B" w:rsidRDefault="00E7418B" w:rsidP="00E7418B">
      <w:pPr>
        <w:autoSpaceDE w:val="0"/>
        <w:autoSpaceDN w:val="0"/>
        <w:adjustRightInd w:val="0"/>
        <w:spacing w:after="0" w:line="240" w:lineRule="auto"/>
        <w:ind w:firstLine="540"/>
        <w:jc w:val="both"/>
        <w:rPr>
          <w:rFonts w:ascii="Times New Roman" w:hAnsi="Times New Roman" w:cs="Times New Roman"/>
          <w:sz w:val="28"/>
          <w:szCs w:val="28"/>
        </w:rPr>
      </w:pPr>
      <w:r w:rsidRPr="00E7418B">
        <w:rPr>
          <w:rFonts w:ascii="Times New Roman" w:hAnsi="Times New Roman" w:cs="Times New Roman"/>
          <w:sz w:val="28"/>
          <w:szCs w:val="28"/>
        </w:rPr>
        <w:t>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хранится в КУИ не менее трех лет, второй выдается победителю. КУИ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iCs/>
          <w:sz w:val="28"/>
          <w:szCs w:val="28"/>
        </w:rPr>
      </w:pPr>
    </w:p>
    <w:p w:rsidR="00E7418B" w:rsidRPr="00E7418B" w:rsidRDefault="00E7418B" w:rsidP="00E7418B">
      <w:pPr>
        <w:pStyle w:val="3"/>
        <w:keepNext w:val="0"/>
        <w:widowControl w:val="0"/>
        <w:numPr>
          <w:ilvl w:val="0"/>
          <w:numId w:val="0"/>
        </w:numPr>
        <w:rPr>
          <w:rFonts w:ascii="Times New Roman" w:hAnsi="Times New Roman"/>
          <w:sz w:val="28"/>
          <w:szCs w:val="28"/>
        </w:rPr>
      </w:pPr>
      <w:r w:rsidRPr="00E7418B">
        <w:rPr>
          <w:rFonts w:ascii="Times New Roman" w:hAnsi="Times New Roman"/>
          <w:sz w:val="28"/>
          <w:szCs w:val="28"/>
        </w:rPr>
        <w:t>ЗАКЛЮЧЕНИЕ ДОГОВОРА ПО РЕЗУЛЬТАТАМ АУКЦИОНА</w:t>
      </w:r>
    </w:p>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18. Порядок заключения договора</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18.1. Победитель аукциона и КУИ должны подписать договор в срок, указанный в Информационной карте аукциона, по месту нахождения КУИ. </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pacing w:val="-5"/>
          <w:sz w:val="28"/>
          <w:szCs w:val="28"/>
        </w:rPr>
        <w:t xml:space="preserve">18.2. </w:t>
      </w:r>
      <w:r w:rsidRPr="00E7418B">
        <w:rPr>
          <w:rFonts w:ascii="Times New Roman" w:hAnsi="Times New Roman" w:cs="Times New Roman"/>
          <w:sz w:val="28"/>
          <w:szCs w:val="28"/>
        </w:rPr>
        <w:t xml:space="preserve">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подписанный договор, а также обеспечение исполнения договора в случае, если КУИ было установлено требование обеспечения исполнения договора, победитель аукциона или участник аукциона, который сделал предпоследнее предложение о цене договора, признается уклонившимся от заключения договора. </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18.3. После определения победителя аукциона в срок, предусмотренный для заключения договора, КУИ обязан отказаться от заключения договора с победителем аукциона либо при уклонении победителя аукциона от заключения договора, в случае установления факта:</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 проведения ликвидации участников аукциона – юридических лиц или принятия арбитражным судом решения о признании участников аукциона – юридических лиц, индивидуальных предпринимателей банкротами и об открытии конкурсного производства;</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2) приостановления деятельности указанных лиц в порядке, предусмотренном Кодексом Российской Федерации об административных правонарушениях;</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3) предоставления указанными лицами заведомо ложных сведений, содержащихся в документах, входящих в состав заявки на участие в аукционе.</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18.4. В случае если победитель аукциона признан уклонившимся от заключения договора, КУИ вправе обратиться в суд с требованием о понуждении победителя аукциона заключить договор, а также о возмещении убытков, причиненных </w:t>
      </w:r>
      <w:r w:rsidRPr="00E7418B">
        <w:rPr>
          <w:rFonts w:ascii="Times New Roman" w:hAnsi="Times New Roman" w:cs="Times New Roman"/>
          <w:sz w:val="28"/>
          <w:szCs w:val="28"/>
        </w:rPr>
        <w:lastRenderedPageBreak/>
        <w:t xml:space="preserve">уклонением от заключения договора, либо заключить договор с участником аукциона, который сделал предпоследнее предложение о цене договора. </w:t>
      </w:r>
    </w:p>
    <w:p w:rsidR="00E7418B" w:rsidRPr="00E7418B" w:rsidRDefault="00E7418B" w:rsidP="00E7418B">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 xml:space="preserve">КУИ также вправе заключить договор с участником аукциона, который сделал предпоследнее предложение о цене договора, при отказе от заключения договора с победителем аукциона в случаях, предусмотренных Приказом № 67. При этом заключение договора для участника аукциона, который сделал предпоследнее предложение о цене договора, является обязательным. </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18.5. В случае уклонения участника аукциона, который сделал предпоследнее предложение о цене договора, от заключения контракта КУИ вправе обратиться в суд с требованием о понуждении такого участника аукциона заключить договор, а также о возмещении убытков, причиненных уклонением от заключения договора, или принять решение о признании аукциона несостоявшимся. </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18.6. В случае если договор не заключён ни с победителем аукциона, ни с участником аукциона, который сделал предпоследнее предложение о цене договора, аукцион признается несостоявшимся.</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18.7. Договор заключается на условиях, указанных в извещении о проведении открытого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 </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18.8. В случае если победителем аукциона признано физическое лицо, на момент заключения договора, должны быть представлены документы, подтверждающие право физического лица заниматься предпринимательской деятельностью без образования юридического лица в соответствии со статьей 23 Гражданского кодекса РФ.</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iCs/>
          <w:sz w:val="28"/>
          <w:szCs w:val="28"/>
        </w:rPr>
      </w:pPr>
      <w:r w:rsidRPr="00E7418B">
        <w:rPr>
          <w:rFonts w:ascii="Times New Roman" w:hAnsi="Times New Roman" w:cs="Times New Roman"/>
          <w:iCs/>
          <w:sz w:val="28"/>
          <w:szCs w:val="28"/>
        </w:rPr>
        <w:t>18.9. Расторжение договора допускается по соглашению сторон или решению суда по основаниям, предусмотренным гражданским законодательством.</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18.10.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E7418B" w:rsidRPr="00E7418B" w:rsidRDefault="00E7418B" w:rsidP="00E7418B">
      <w:pPr>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18.11.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E7418B" w:rsidRPr="00E7418B" w:rsidRDefault="00E7418B" w:rsidP="00E7418B">
      <w:pPr>
        <w:widowControl w:val="0"/>
        <w:spacing w:after="0" w:line="240" w:lineRule="auto"/>
        <w:jc w:val="both"/>
        <w:rPr>
          <w:rFonts w:ascii="Times New Roman" w:hAnsi="Times New Roman" w:cs="Times New Roman"/>
          <w:sz w:val="28"/>
          <w:szCs w:val="28"/>
        </w:rPr>
      </w:pPr>
    </w:p>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19. Обеспечение исполнения договора</w:t>
      </w:r>
    </w:p>
    <w:p w:rsidR="00E7418B" w:rsidRPr="00E7418B" w:rsidRDefault="00E7418B" w:rsidP="00E7418B">
      <w:pPr>
        <w:widowControl w:val="0"/>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КУИ вправе установить требование обеспечения исполнения договора, размер которого указан в Информационных картах аукциона. </w:t>
      </w:r>
    </w:p>
    <w:p w:rsidR="00E7418B" w:rsidRPr="00E7418B" w:rsidRDefault="00E7418B" w:rsidP="00E7418B">
      <w:pPr>
        <w:widowControl w:val="0"/>
        <w:autoSpaceDE w:val="0"/>
        <w:autoSpaceDN w:val="0"/>
        <w:adjustRightInd w:val="0"/>
        <w:spacing w:after="0" w:line="240" w:lineRule="auto"/>
        <w:jc w:val="center"/>
        <w:rPr>
          <w:rFonts w:ascii="Times New Roman" w:hAnsi="Times New Roman" w:cs="Times New Roman"/>
          <w:iCs/>
          <w:sz w:val="28"/>
          <w:szCs w:val="28"/>
        </w:rPr>
      </w:pPr>
    </w:p>
    <w:p w:rsidR="00E7418B" w:rsidRPr="00E7418B" w:rsidRDefault="00E7418B" w:rsidP="00E7418B">
      <w:pPr>
        <w:pStyle w:val="3"/>
        <w:keepNext w:val="0"/>
        <w:widowControl w:val="0"/>
        <w:numPr>
          <w:ilvl w:val="0"/>
          <w:numId w:val="0"/>
        </w:numPr>
        <w:rPr>
          <w:rFonts w:ascii="Times New Roman" w:hAnsi="Times New Roman"/>
          <w:sz w:val="28"/>
          <w:szCs w:val="28"/>
        </w:rPr>
      </w:pPr>
      <w:r w:rsidRPr="00E7418B">
        <w:rPr>
          <w:rFonts w:ascii="Times New Roman" w:hAnsi="Times New Roman"/>
          <w:sz w:val="28"/>
          <w:szCs w:val="28"/>
        </w:rPr>
        <w:t>РАЗРЕШЕНИЕ РАЗНОГЛАСИЙ</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b/>
          <w:sz w:val="28"/>
          <w:szCs w:val="28"/>
        </w:rPr>
        <w:t xml:space="preserve">20. </w:t>
      </w:r>
      <w:r w:rsidRPr="00E7418B">
        <w:rPr>
          <w:rFonts w:ascii="Times New Roman" w:hAnsi="Times New Roman" w:cs="Times New Roman"/>
          <w:sz w:val="28"/>
          <w:szCs w:val="28"/>
        </w:rPr>
        <w:t>Обжалование действий и решений при проведении аукциона осуществляется в соответствии с Федеральным законом и действующим законодательством.</w:t>
      </w:r>
    </w:p>
    <w:p w:rsidR="00E7418B" w:rsidRPr="00E7418B" w:rsidRDefault="00E7418B" w:rsidP="00E7418B">
      <w:pPr>
        <w:widowControl w:val="0"/>
        <w:spacing w:after="0" w:line="240" w:lineRule="auto"/>
        <w:jc w:val="center"/>
        <w:rPr>
          <w:rFonts w:ascii="Times New Roman" w:hAnsi="Times New Roman" w:cs="Times New Roman"/>
          <w:b/>
          <w:shadow/>
          <w:sz w:val="28"/>
          <w:szCs w:val="28"/>
        </w:rPr>
      </w:pPr>
      <w:r w:rsidRPr="00E7418B">
        <w:rPr>
          <w:rFonts w:ascii="Times New Roman" w:hAnsi="Times New Roman" w:cs="Times New Roman"/>
          <w:b/>
          <w:sz w:val="28"/>
          <w:szCs w:val="28"/>
        </w:rPr>
        <w:br w:type="page"/>
      </w:r>
      <w:r w:rsidRPr="00E7418B">
        <w:rPr>
          <w:rFonts w:ascii="Times New Roman" w:hAnsi="Times New Roman" w:cs="Times New Roman"/>
          <w:b/>
          <w:shadow/>
          <w:sz w:val="28"/>
          <w:szCs w:val="28"/>
        </w:rPr>
        <w:lastRenderedPageBreak/>
        <w:t>РАЗДЕЛ 3.</w:t>
      </w:r>
    </w:p>
    <w:p w:rsidR="00E7418B" w:rsidRPr="00E7418B" w:rsidRDefault="00E7418B" w:rsidP="00E7418B">
      <w:pPr>
        <w:widowControl w:val="0"/>
        <w:spacing w:after="0" w:line="240" w:lineRule="auto"/>
        <w:jc w:val="center"/>
        <w:rPr>
          <w:rFonts w:ascii="Times New Roman" w:hAnsi="Times New Roman" w:cs="Times New Roman"/>
          <w:b/>
          <w:shadow/>
          <w:sz w:val="28"/>
          <w:szCs w:val="28"/>
        </w:rPr>
      </w:pPr>
      <w:r w:rsidRPr="00E7418B">
        <w:rPr>
          <w:rFonts w:ascii="Times New Roman" w:hAnsi="Times New Roman" w:cs="Times New Roman"/>
          <w:b/>
          <w:shadow/>
          <w:sz w:val="28"/>
          <w:szCs w:val="28"/>
        </w:rPr>
        <w:t>ИНФОРМАЦИОННАЯ КАРТА АУКЦИОНА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827"/>
        <w:gridCol w:w="5529"/>
      </w:tblGrid>
      <w:tr w:rsidR="00E7418B" w:rsidRPr="00E7418B" w:rsidTr="00B92469">
        <w:tc>
          <w:tcPr>
            <w:tcW w:w="851" w:type="dxa"/>
            <w:tcBorders>
              <w:top w:val="single" w:sz="12" w:space="0" w:color="auto"/>
              <w:left w:val="single" w:sz="12" w:space="0" w:color="auto"/>
              <w:bottom w:val="single" w:sz="12" w:space="0" w:color="auto"/>
              <w:right w:val="nil"/>
            </w:tcBorders>
            <w:shd w:val="pct10" w:color="000000" w:fill="FFFFFF"/>
          </w:tcPr>
          <w:p w:rsidR="00E7418B" w:rsidRPr="00E7418B" w:rsidRDefault="00E7418B" w:rsidP="00E7418B">
            <w:pPr>
              <w:widowControl w:val="0"/>
              <w:spacing w:after="0" w:line="240" w:lineRule="auto"/>
              <w:jc w:val="center"/>
              <w:rPr>
                <w:rFonts w:ascii="Times New Roman" w:hAnsi="Times New Roman" w:cs="Times New Roman"/>
                <w:b/>
                <w:i/>
                <w:sz w:val="28"/>
                <w:szCs w:val="28"/>
              </w:rPr>
            </w:pPr>
            <w:r w:rsidRPr="00E7418B">
              <w:rPr>
                <w:rFonts w:ascii="Times New Roman" w:hAnsi="Times New Roman" w:cs="Times New Roman"/>
                <w:sz w:val="28"/>
                <w:szCs w:val="28"/>
              </w:rPr>
              <w:tab/>
            </w:r>
            <w:r w:rsidRPr="00E7418B">
              <w:rPr>
                <w:rFonts w:ascii="Times New Roman" w:hAnsi="Times New Roman" w:cs="Times New Roman"/>
                <w:b/>
                <w:i/>
                <w:sz w:val="28"/>
                <w:szCs w:val="28"/>
              </w:rPr>
              <w:t>Н п/п</w:t>
            </w:r>
          </w:p>
        </w:tc>
        <w:tc>
          <w:tcPr>
            <w:tcW w:w="3827" w:type="dxa"/>
            <w:tcBorders>
              <w:top w:val="single" w:sz="12" w:space="0" w:color="auto"/>
              <w:left w:val="single" w:sz="12" w:space="0" w:color="auto"/>
              <w:bottom w:val="single" w:sz="12" w:space="0" w:color="auto"/>
              <w:right w:val="nil"/>
            </w:tcBorders>
            <w:shd w:val="pct10" w:color="000000" w:fill="FFFFFF"/>
          </w:tcPr>
          <w:p w:rsidR="00E7418B" w:rsidRPr="00E7418B" w:rsidRDefault="00E7418B" w:rsidP="00E7418B">
            <w:pPr>
              <w:widowControl w:val="0"/>
              <w:spacing w:after="0" w:line="240" w:lineRule="auto"/>
              <w:jc w:val="center"/>
              <w:rPr>
                <w:rFonts w:ascii="Times New Roman" w:hAnsi="Times New Roman" w:cs="Times New Roman"/>
                <w:b/>
                <w:i/>
                <w:sz w:val="28"/>
                <w:szCs w:val="28"/>
              </w:rPr>
            </w:pPr>
          </w:p>
          <w:p w:rsidR="00E7418B" w:rsidRPr="00E7418B" w:rsidRDefault="00E7418B" w:rsidP="00E7418B">
            <w:pPr>
              <w:widowControl w:val="0"/>
              <w:spacing w:after="0" w:line="240" w:lineRule="auto"/>
              <w:jc w:val="center"/>
              <w:rPr>
                <w:rFonts w:ascii="Times New Roman" w:hAnsi="Times New Roman" w:cs="Times New Roman"/>
                <w:b/>
                <w:i/>
                <w:sz w:val="28"/>
                <w:szCs w:val="28"/>
              </w:rPr>
            </w:pPr>
            <w:r w:rsidRPr="00E7418B">
              <w:rPr>
                <w:rFonts w:ascii="Times New Roman" w:hAnsi="Times New Roman" w:cs="Times New Roman"/>
                <w:b/>
                <w:i/>
                <w:sz w:val="28"/>
                <w:szCs w:val="28"/>
              </w:rPr>
              <w:t>ИНСТРУКЦИИ ЗАЯВИТЕЛЯМ</w:t>
            </w:r>
          </w:p>
        </w:tc>
        <w:tc>
          <w:tcPr>
            <w:tcW w:w="5529" w:type="dxa"/>
            <w:tcBorders>
              <w:top w:val="single" w:sz="12" w:space="0" w:color="auto"/>
              <w:left w:val="single" w:sz="12" w:space="0" w:color="auto"/>
              <w:bottom w:val="single" w:sz="12" w:space="0" w:color="auto"/>
              <w:right w:val="single" w:sz="12" w:space="0" w:color="auto"/>
            </w:tcBorders>
            <w:shd w:val="pct10" w:color="000000" w:fill="FFFFFF"/>
          </w:tcPr>
          <w:p w:rsidR="00E7418B" w:rsidRPr="00E7418B" w:rsidRDefault="00E7418B" w:rsidP="00E7418B">
            <w:pPr>
              <w:pStyle w:val="5"/>
              <w:keepNext w:val="0"/>
              <w:widowControl w:val="0"/>
              <w:numPr>
                <w:ilvl w:val="0"/>
                <w:numId w:val="0"/>
              </w:numPr>
              <w:rPr>
                <w:sz w:val="28"/>
                <w:szCs w:val="28"/>
              </w:rPr>
            </w:pPr>
            <w:r w:rsidRPr="00E7418B">
              <w:rPr>
                <w:sz w:val="28"/>
                <w:szCs w:val="28"/>
              </w:rPr>
              <w:t>Пояснения</w:t>
            </w:r>
          </w:p>
        </w:tc>
      </w:tr>
      <w:tr w:rsidR="00E7418B" w:rsidRPr="00E7418B" w:rsidTr="00B92469">
        <w:trPr>
          <w:trHeight w:val="196"/>
        </w:trPr>
        <w:tc>
          <w:tcPr>
            <w:tcW w:w="851" w:type="dxa"/>
            <w:tcBorders>
              <w:top w:val="nil"/>
            </w:tcBorders>
          </w:tcPr>
          <w:p w:rsidR="00E7418B" w:rsidRPr="00E7418B" w:rsidRDefault="00E7418B" w:rsidP="00E7418B">
            <w:pPr>
              <w:widowControl w:val="0"/>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1</w:t>
            </w:r>
          </w:p>
        </w:tc>
        <w:tc>
          <w:tcPr>
            <w:tcW w:w="3827" w:type="dxa"/>
            <w:tcBorders>
              <w:top w:val="nil"/>
            </w:tcBorders>
          </w:tcPr>
          <w:p w:rsidR="00E7418B" w:rsidRPr="00E7418B" w:rsidRDefault="00E7418B" w:rsidP="00E7418B">
            <w:pPr>
              <w:widowControl w:val="0"/>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2</w:t>
            </w:r>
          </w:p>
        </w:tc>
        <w:tc>
          <w:tcPr>
            <w:tcW w:w="5529" w:type="dxa"/>
            <w:tcBorders>
              <w:top w:val="nil"/>
            </w:tcBorders>
          </w:tcPr>
          <w:p w:rsidR="00E7418B" w:rsidRPr="00E7418B" w:rsidRDefault="00E7418B" w:rsidP="00E7418B">
            <w:pPr>
              <w:widowControl w:val="0"/>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3</w:t>
            </w:r>
          </w:p>
        </w:tc>
      </w:tr>
      <w:tr w:rsidR="00E7418B" w:rsidRPr="00E7418B" w:rsidTr="00B92469">
        <w:trPr>
          <w:trHeight w:val="388"/>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1</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Предмет аукциона</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(наименование аукциона) </w:t>
            </w:r>
          </w:p>
        </w:tc>
        <w:tc>
          <w:tcPr>
            <w:tcW w:w="5529"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Право на заключение договора аренды имущества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r>
      <w:tr w:rsidR="00E7418B" w:rsidRPr="00E7418B" w:rsidTr="00B92469">
        <w:trPr>
          <w:trHeight w:val="388"/>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2</w:t>
            </w:r>
          </w:p>
        </w:tc>
        <w:tc>
          <w:tcPr>
            <w:tcW w:w="3827" w:type="dxa"/>
          </w:tcPr>
          <w:p w:rsidR="00E7418B" w:rsidRPr="00E7418B" w:rsidRDefault="00E7418B" w:rsidP="007A2A2C">
            <w:pPr>
              <w:pStyle w:val="210"/>
              <w:tabs>
                <w:tab w:val="left" w:pos="720"/>
              </w:tabs>
              <w:ind w:right="0" w:firstLine="0"/>
              <w:rPr>
                <w:sz w:val="28"/>
                <w:szCs w:val="28"/>
              </w:rPr>
            </w:pPr>
            <w:r w:rsidRPr="00E7418B">
              <w:rPr>
                <w:sz w:val="28"/>
                <w:szCs w:val="28"/>
              </w:rPr>
              <w:t>М</w:t>
            </w:r>
            <w:r w:rsidRPr="00E7418B">
              <w:rPr>
                <w:bCs/>
                <w:sz w:val="28"/>
                <w:szCs w:val="28"/>
              </w:rPr>
              <w:t>есто расположения, описание и технические характеристики имущества, права на которое передаются по договору</w:t>
            </w:r>
          </w:p>
        </w:tc>
        <w:tc>
          <w:tcPr>
            <w:tcW w:w="5529" w:type="dxa"/>
          </w:tcPr>
          <w:p w:rsidR="00E7418B" w:rsidRPr="00E7418B" w:rsidRDefault="00E7418B" w:rsidP="00E7418B">
            <w:pPr>
              <w:spacing w:after="0" w:line="240" w:lineRule="auto"/>
              <w:rPr>
                <w:rFonts w:ascii="Times New Roman" w:hAnsi="Times New Roman" w:cs="Times New Roman"/>
                <w:sz w:val="28"/>
                <w:szCs w:val="28"/>
              </w:rPr>
            </w:pPr>
            <w:r w:rsidRPr="00E7418B">
              <w:rPr>
                <w:rFonts w:ascii="Times New Roman" w:hAnsi="Times New Roman" w:cs="Times New Roman"/>
                <w:sz w:val="28"/>
                <w:szCs w:val="28"/>
              </w:rPr>
              <w:t>Лот № 1 - нежилое помещение с кадастровым номером 37:15:041203:585, общей площадью 73,0 кв.м, находящееся на 1-м этаже в здании по адресу:  Ивановская область, Родниковский район, с.Сосновец, ул.Центральна, д.13, пом. 3, использование: для размещения магазина.</w:t>
            </w:r>
          </w:p>
          <w:p w:rsidR="00E7418B" w:rsidRPr="00E7418B" w:rsidRDefault="00E7418B" w:rsidP="00E7418B">
            <w:pPr>
              <w:spacing w:after="0" w:line="240" w:lineRule="auto"/>
              <w:rPr>
                <w:rFonts w:ascii="Times New Roman" w:hAnsi="Times New Roman" w:cs="Times New Roman"/>
                <w:sz w:val="28"/>
                <w:szCs w:val="28"/>
              </w:rPr>
            </w:pPr>
            <w:r w:rsidRPr="00E7418B">
              <w:rPr>
                <w:rFonts w:ascii="Times New Roman" w:hAnsi="Times New Roman" w:cs="Times New Roman"/>
                <w:sz w:val="28"/>
                <w:szCs w:val="28"/>
              </w:rPr>
              <w:t>Лот № 2- нежилое здание – гараж с кадастровым номером 37:15:011412:209, общей площадью 42,3 кв.м, находящееся  по адресу: Ивановская область, г.Родники, ул.Народная, д. 5, использование: для размещения гаража.</w:t>
            </w:r>
          </w:p>
          <w:p w:rsidR="00E7418B" w:rsidRPr="00E7418B" w:rsidRDefault="00E7418B" w:rsidP="00E7418B">
            <w:pPr>
              <w:spacing w:after="0" w:line="240" w:lineRule="auto"/>
              <w:rPr>
                <w:rFonts w:ascii="Times New Roman" w:hAnsi="Times New Roman" w:cs="Times New Roman"/>
                <w:sz w:val="28"/>
                <w:szCs w:val="28"/>
              </w:rPr>
            </w:pPr>
            <w:r w:rsidRPr="00E7418B">
              <w:rPr>
                <w:rFonts w:ascii="Times New Roman" w:hAnsi="Times New Roman" w:cs="Times New Roman"/>
                <w:sz w:val="28"/>
                <w:szCs w:val="28"/>
              </w:rPr>
              <w:t xml:space="preserve">Лот № 3- нежилое здание с кадастровым </w:t>
            </w:r>
            <w:r w:rsidRPr="00E7418B">
              <w:rPr>
                <w:rFonts w:ascii="Times New Roman" w:hAnsi="Times New Roman" w:cs="Times New Roman"/>
                <w:sz w:val="28"/>
                <w:szCs w:val="28"/>
              </w:rPr>
              <w:lastRenderedPageBreak/>
              <w:t>номером 37:15:020114:768, общей площадью 815,2 кв.м, находящееся по адресу: Ивановская область, Родниковский район, с. Острецово, ул. Школьная, д. 2. использование: для размещения магазина.</w:t>
            </w:r>
          </w:p>
          <w:p w:rsidR="00E7418B" w:rsidRPr="00E7418B" w:rsidRDefault="00E7418B" w:rsidP="00E7418B">
            <w:pPr>
              <w:spacing w:after="0" w:line="240" w:lineRule="auto"/>
              <w:rPr>
                <w:rFonts w:ascii="Times New Roman" w:hAnsi="Times New Roman" w:cs="Times New Roman"/>
                <w:sz w:val="28"/>
                <w:szCs w:val="28"/>
              </w:rPr>
            </w:pPr>
          </w:p>
        </w:tc>
      </w:tr>
      <w:tr w:rsidR="00E7418B" w:rsidRPr="00E7418B" w:rsidTr="00B92469">
        <w:trPr>
          <w:trHeight w:val="388"/>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lastRenderedPageBreak/>
              <w:t>3</w:t>
            </w:r>
          </w:p>
        </w:tc>
        <w:tc>
          <w:tcPr>
            <w:tcW w:w="3827" w:type="dxa"/>
          </w:tcPr>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Ц</w:t>
            </w:r>
            <w:r w:rsidRPr="00E7418B">
              <w:rPr>
                <w:rFonts w:ascii="Times New Roman" w:hAnsi="Times New Roman" w:cs="Times New Roman"/>
                <w:bCs/>
                <w:sz w:val="28"/>
                <w:szCs w:val="28"/>
              </w:rPr>
              <w:t>елевое назначение имущества (лот № 1.2,3)</w:t>
            </w:r>
          </w:p>
        </w:tc>
        <w:tc>
          <w:tcPr>
            <w:tcW w:w="5529"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нежилое </w:t>
            </w:r>
          </w:p>
        </w:tc>
      </w:tr>
      <w:tr w:rsidR="00E7418B" w:rsidRPr="00E7418B" w:rsidTr="00B92469">
        <w:trPr>
          <w:trHeight w:val="747"/>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4</w:t>
            </w:r>
          </w:p>
        </w:tc>
        <w:tc>
          <w:tcPr>
            <w:tcW w:w="3827" w:type="dxa"/>
          </w:tcPr>
          <w:p w:rsidR="00E7418B" w:rsidRPr="00E7418B" w:rsidRDefault="00E7418B" w:rsidP="00E7418B">
            <w:pPr>
              <w:widowControl w:val="0"/>
              <w:spacing w:after="0" w:line="240" w:lineRule="auto"/>
              <w:jc w:val="both"/>
              <w:rPr>
                <w:rFonts w:ascii="Times New Roman" w:hAnsi="Times New Roman" w:cs="Times New Roman"/>
                <w:bCs/>
                <w:sz w:val="28"/>
                <w:szCs w:val="28"/>
              </w:rPr>
            </w:pPr>
            <w:r w:rsidRPr="00E7418B">
              <w:rPr>
                <w:rFonts w:ascii="Times New Roman" w:hAnsi="Times New Roman" w:cs="Times New Roman"/>
                <w:bCs/>
                <w:sz w:val="28"/>
                <w:szCs w:val="28"/>
              </w:rPr>
              <w:t>Начальная (минимальная) цена договора (лота),</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bCs/>
                <w:sz w:val="28"/>
                <w:szCs w:val="28"/>
              </w:rPr>
              <w:t>минимальная арендная плата в год без учета НДС.</w:t>
            </w:r>
            <w:r w:rsidRPr="00E7418B">
              <w:rPr>
                <w:rFonts w:ascii="Times New Roman" w:hAnsi="Times New Roman" w:cs="Times New Roman"/>
                <w:bCs/>
                <w:color w:val="FF0000"/>
                <w:sz w:val="28"/>
                <w:szCs w:val="28"/>
              </w:rPr>
              <w:t xml:space="preserve"> </w:t>
            </w:r>
          </w:p>
        </w:tc>
        <w:tc>
          <w:tcPr>
            <w:tcW w:w="5529" w:type="dxa"/>
          </w:tcPr>
          <w:p w:rsidR="00E7418B" w:rsidRPr="00E7418B" w:rsidRDefault="00E7418B" w:rsidP="00E7418B">
            <w:pPr>
              <w:widowControl w:val="0"/>
              <w:spacing w:after="0" w:line="240" w:lineRule="auto"/>
              <w:jc w:val="both"/>
              <w:rPr>
                <w:rFonts w:ascii="Times New Roman" w:hAnsi="Times New Roman" w:cs="Times New Roman"/>
                <w:b/>
                <w:bCs/>
                <w:sz w:val="28"/>
                <w:szCs w:val="28"/>
              </w:rPr>
            </w:pPr>
            <w:r w:rsidRPr="00E7418B">
              <w:rPr>
                <w:rFonts w:ascii="Times New Roman" w:hAnsi="Times New Roman" w:cs="Times New Roman"/>
                <w:b/>
                <w:bCs/>
                <w:sz w:val="28"/>
                <w:szCs w:val="28"/>
              </w:rPr>
              <w:t>Лот № 1: 60 000,00 руб.</w:t>
            </w:r>
          </w:p>
          <w:p w:rsidR="00E7418B" w:rsidRPr="00E7418B" w:rsidRDefault="00E7418B" w:rsidP="00E7418B">
            <w:pPr>
              <w:widowControl w:val="0"/>
              <w:spacing w:after="0" w:line="240" w:lineRule="auto"/>
              <w:jc w:val="both"/>
              <w:rPr>
                <w:rFonts w:ascii="Times New Roman" w:hAnsi="Times New Roman" w:cs="Times New Roman"/>
                <w:bCs/>
                <w:i/>
                <w:sz w:val="28"/>
                <w:szCs w:val="28"/>
              </w:rPr>
            </w:pPr>
            <w:r w:rsidRPr="00E7418B">
              <w:rPr>
                <w:rFonts w:ascii="Times New Roman" w:hAnsi="Times New Roman" w:cs="Times New Roman"/>
                <w:b/>
                <w:bCs/>
                <w:sz w:val="28"/>
                <w:szCs w:val="28"/>
              </w:rPr>
              <w:t>Лот № 2: 30 000,00 руб.</w:t>
            </w:r>
            <w:r w:rsidRPr="00E7418B">
              <w:rPr>
                <w:rFonts w:ascii="Times New Roman" w:hAnsi="Times New Roman" w:cs="Times New Roman"/>
                <w:bCs/>
                <w:i/>
                <w:sz w:val="28"/>
                <w:szCs w:val="28"/>
              </w:rPr>
              <w:t>;</w:t>
            </w:r>
          </w:p>
          <w:p w:rsidR="00E7418B" w:rsidRPr="00E7418B" w:rsidRDefault="00E7418B" w:rsidP="00E7418B">
            <w:pPr>
              <w:widowControl w:val="0"/>
              <w:spacing w:after="0" w:line="240" w:lineRule="auto"/>
              <w:jc w:val="both"/>
              <w:rPr>
                <w:rFonts w:ascii="Times New Roman" w:hAnsi="Times New Roman" w:cs="Times New Roman"/>
                <w:b/>
                <w:bCs/>
                <w:sz w:val="28"/>
                <w:szCs w:val="28"/>
              </w:rPr>
            </w:pPr>
            <w:r w:rsidRPr="00E7418B">
              <w:rPr>
                <w:rFonts w:ascii="Times New Roman" w:hAnsi="Times New Roman" w:cs="Times New Roman"/>
                <w:b/>
                <w:bCs/>
                <w:sz w:val="28"/>
                <w:szCs w:val="28"/>
              </w:rPr>
              <w:t>Лот № 3: 388 000,00 руб</w:t>
            </w:r>
            <w:r w:rsidRPr="00E7418B">
              <w:rPr>
                <w:rFonts w:ascii="Times New Roman" w:hAnsi="Times New Roman" w:cs="Times New Roman"/>
                <w:bCs/>
                <w:sz w:val="28"/>
                <w:szCs w:val="28"/>
              </w:rPr>
              <w:t>.</w:t>
            </w:r>
          </w:p>
          <w:p w:rsidR="00E7418B" w:rsidRPr="00E7418B" w:rsidRDefault="00E7418B" w:rsidP="00E7418B">
            <w:pPr>
              <w:widowControl w:val="0"/>
              <w:spacing w:after="0" w:line="240" w:lineRule="auto"/>
              <w:jc w:val="both"/>
              <w:rPr>
                <w:rFonts w:ascii="Times New Roman" w:hAnsi="Times New Roman" w:cs="Times New Roman"/>
                <w:bCs/>
                <w:sz w:val="28"/>
                <w:szCs w:val="28"/>
              </w:rPr>
            </w:pPr>
            <w:r w:rsidRPr="00E7418B">
              <w:rPr>
                <w:rFonts w:ascii="Times New Roman" w:hAnsi="Times New Roman" w:cs="Times New Roman"/>
                <w:b/>
                <w:bCs/>
                <w:sz w:val="28"/>
                <w:szCs w:val="28"/>
              </w:rPr>
              <w:t xml:space="preserve">Арендная плата за пользование имуществом, </w:t>
            </w:r>
            <w:r w:rsidRPr="00E7418B">
              <w:rPr>
                <w:rFonts w:ascii="Times New Roman" w:hAnsi="Times New Roman" w:cs="Times New Roman"/>
                <w:bCs/>
                <w:sz w:val="28"/>
                <w:szCs w:val="28"/>
              </w:rPr>
              <w:t>вносятся в следующем порядке:</w:t>
            </w:r>
          </w:p>
          <w:p w:rsidR="00E7418B" w:rsidRPr="00E7418B" w:rsidRDefault="00E7418B" w:rsidP="00E7418B">
            <w:pPr>
              <w:widowControl w:val="0"/>
              <w:spacing w:after="0" w:line="240" w:lineRule="auto"/>
              <w:jc w:val="both"/>
              <w:rPr>
                <w:rFonts w:ascii="Times New Roman" w:hAnsi="Times New Roman" w:cs="Times New Roman"/>
                <w:bCs/>
                <w:color w:val="FF0000"/>
                <w:sz w:val="28"/>
                <w:szCs w:val="28"/>
              </w:rPr>
            </w:pPr>
            <w:r w:rsidRPr="00E7418B">
              <w:rPr>
                <w:rFonts w:ascii="Times New Roman" w:hAnsi="Times New Roman" w:cs="Times New Roman"/>
                <w:b/>
                <w:bCs/>
                <w:sz w:val="28"/>
                <w:szCs w:val="28"/>
              </w:rPr>
              <w:t>в первый год аренды</w:t>
            </w:r>
            <w:r w:rsidRPr="00E7418B">
              <w:rPr>
                <w:rFonts w:ascii="Times New Roman" w:hAnsi="Times New Roman" w:cs="Times New Roman"/>
                <w:bCs/>
                <w:sz w:val="28"/>
                <w:szCs w:val="28"/>
              </w:rPr>
              <w:t xml:space="preserve"> 40% размера арендной платы;</w:t>
            </w:r>
          </w:p>
          <w:p w:rsidR="00E7418B" w:rsidRPr="00E7418B" w:rsidRDefault="00E7418B" w:rsidP="00E7418B">
            <w:pPr>
              <w:widowControl w:val="0"/>
              <w:spacing w:after="0" w:line="240" w:lineRule="auto"/>
              <w:jc w:val="both"/>
              <w:rPr>
                <w:rFonts w:ascii="Times New Roman" w:hAnsi="Times New Roman" w:cs="Times New Roman"/>
                <w:bCs/>
                <w:sz w:val="28"/>
                <w:szCs w:val="28"/>
              </w:rPr>
            </w:pPr>
            <w:r w:rsidRPr="00E7418B">
              <w:rPr>
                <w:rFonts w:ascii="Times New Roman" w:hAnsi="Times New Roman" w:cs="Times New Roman"/>
                <w:b/>
                <w:bCs/>
                <w:sz w:val="28"/>
                <w:szCs w:val="28"/>
              </w:rPr>
              <w:t>во второй год аренды</w:t>
            </w:r>
            <w:r w:rsidRPr="00E7418B">
              <w:rPr>
                <w:rFonts w:ascii="Times New Roman" w:hAnsi="Times New Roman" w:cs="Times New Roman"/>
                <w:bCs/>
                <w:sz w:val="28"/>
                <w:szCs w:val="28"/>
              </w:rPr>
              <w:t xml:space="preserve"> 60% размера арендной платы;</w:t>
            </w:r>
          </w:p>
          <w:p w:rsidR="00E7418B" w:rsidRPr="00E7418B" w:rsidRDefault="00E7418B" w:rsidP="00E7418B">
            <w:pPr>
              <w:widowControl w:val="0"/>
              <w:spacing w:after="0" w:line="240" w:lineRule="auto"/>
              <w:jc w:val="both"/>
              <w:rPr>
                <w:rFonts w:ascii="Times New Roman" w:hAnsi="Times New Roman" w:cs="Times New Roman"/>
                <w:bCs/>
                <w:sz w:val="28"/>
                <w:szCs w:val="28"/>
              </w:rPr>
            </w:pPr>
            <w:r w:rsidRPr="00E7418B">
              <w:rPr>
                <w:rFonts w:ascii="Times New Roman" w:hAnsi="Times New Roman" w:cs="Times New Roman"/>
                <w:b/>
                <w:bCs/>
                <w:sz w:val="28"/>
                <w:szCs w:val="28"/>
              </w:rPr>
              <w:t xml:space="preserve">в третий год аренды </w:t>
            </w:r>
            <w:r w:rsidRPr="00E7418B">
              <w:rPr>
                <w:rFonts w:ascii="Times New Roman" w:hAnsi="Times New Roman" w:cs="Times New Roman"/>
                <w:bCs/>
                <w:sz w:val="28"/>
                <w:szCs w:val="28"/>
              </w:rPr>
              <w:t>80% размера арендной платы;</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b/>
                <w:bCs/>
                <w:sz w:val="28"/>
                <w:szCs w:val="28"/>
              </w:rPr>
              <w:t>в четвертый год аренды</w:t>
            </w:r>
            <w:r w:rsidRPr="00E7418B">
              <w:rPr>
                <w:rFonts w:ascii="Times New Roman" w:hAnsi="Times New Roman" w:cs="Times New Roman"/>
                <w:bCs/>
                <w:sz w:val="28"/>
                <w:szCs w:val="28"/>
              </w:rPr>
              <w:t xml:space="preserve"> </w:t>
            </w:r>
            <w:r w:rsidRPr="00E7418B">
              <w:rPr>
                <w:rFonts w:ascii="Times New Roman" w:hAnsi="Times New Roman" w:cs="Times New Roman"/>
                <w:b/>
                <w:bCs/>
                <w:sz w:val="28"/>
                <w:szCs w:val="28"/>
              </w:rPr>
              <w:t>и далее</w:t>
            </w:r>
            <w:r w:rsidRPr="00E7418B">
              <w:rPr>
                <w:rFonts w:ascii="Times New Roman" w:hAnsi="Times New Roman" w:cs="Times New Roman"/>
                <w:bCs/>
                <w:sz w:val="28"/>
                <w:szCs w:val="28"/>
              </w:rPr>
              <w:t xml:space="preserve"> 100% размера арендной платы. </w:t>
            </w:r>
          </w:p>
        </w:tc>
      </w:tr>
      <w:tr w:rsidR="00E7418B" w:rsidRPr="00E7418B" w:rsidTr="00B92469">
        <w:trPr>
          <w:trHeight w:val="388"/>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5</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Срок действия договора аренды</w:t>
            </w:r>
          </w:p>
        </w:tc>
        <w:tc>
          <w:tcPr>
            <w:tcW w:w="5529"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5 (пять) лет.</w:t>
            </w:r>
          </w:p>
        </w:tc>
      </w:tr>
      <w:tr w:rsidR="00E7418B" w:rsidRPr="00E7418B" w:rsidTr="00B92469">
        <w:trPr>
          <w:trHeight w:val="571"/>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6</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Организатор проведения аукциона</w:t>
            </w:r>
          </w:p>
        </w:tc>
        <w:tc>
          <w:tcPr>
            <w:tcW w:w="5529"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Комитет по управлению имуществом администрации Родниковского муниципального района.</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Место нахождения, почтовый адрес КУИ: 155250, Ивановская область. г.Родники, ул. Советская, д. 8.</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тел. (49336) 2-16-57, факс (49336) 2-16-57.</w:t>
            </w:r>
          </w:p>
        </w:tc>
      </w:tr>
      <w:tr w:rsidR="00E7418B" w:rsidRPr="00BB6483" w:rsidTr="00B92469">
        <w:trPr>
          <w:trHeight w:val="416"/>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7</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Контактные лица</w:t>
            </w:r>
          </w:p>
        </w:tc>
        <w:tc>
          <w:tcPr>
            <w:tcW w:w="5529"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Заявители могут получить </w:t>
            </w:r>
            <w:r w:rsidRPr="00E7418B">
              <w:rPr>
                <w:rFonts w:ascii="Times New Roman" w:hAnsi="Times New Roman" w:cs="Times New Roman"/>
                <w:b/>
                <w:sz w:val="28"/>
                <w:szCs w:val="28"/>
              </w:rPr>
              <w:t>информацию об аукционе</w:t>
            </w:r>
            <w:r w:rsidRPr="00E7418B">
              <w:rPr>
                <w:rFonts w:ascii="Times New Roman" w:hAnsi="Times New Roman" w:cs="Times New Roman"/>
                <w:sz w:val="28"/>
                <w:szCs w:val="28"/>
              </w:rPr>
              <w:t xml:space="preserve">: Дорогова Светлана Владимировна в рабочие дни с 9.00 до 16.00 по адресу: </w:t>
            </w:r>
            <w:smartTag w:uri="urn:schemas-microsoft-com:office:smarttags" w:element="metricconverter">
              <w:smartTagPr>
                <w:attr w:name="ProductID" w:val="155250, г"/>
              </w:smartTagPr>
              <w:r w:rsidRPr="00E7418B">
                <w:rPr>
                  <w:rFonts w:ascii="Times New Roman" w:hAnsi="Times New Roman" w:cs="Times New Roman"/>
                  <w:sz w:val="28"/>
                  <w:szCs w:val="28"/>
                </w:rPr>
                <w:t>155250, г</w:t>
              </w:r>
            </w:smartTag>
            <w:r w:rsidRPr="00E7418B">
              <w:rPr>
                <w:rFonts w:ascii="Times New Roman" w:hAnsi="Times New Roman" w:cs="Times New Roman"/>
                <w:sz w:val="28"/>
                <w:szCs w:val="28"/>
              </w:rPr>
              <w:t>. Родники, ул. Советская, д. 8, каб. 6, тел.(49336)2-16-57,</w:t>
            </w:r>
          </w:p>
          <w:p w:rsidR="00E7418B" w:rsidRPr="003341A7"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lang w:val="en-US"/>
              </w:rPr>
              <w:t>e</w:t>
            </w:r>
            <w:r w:rsidRPr="003341A7">
              <w:rPr>
                <w:rFonts w:ascii="Times New Roman" w:hAnsi="Times New Roman" w:cs="Times New Roman"/>
                <w:sz w:val="28"/>
                <w:szCs w:val="28"/>
              </w:rPr>
              <w:t>-</w:t>
            </w:r>
            <w:r w:rsidRPr="00E7418B">
              <w:rPr>
                <w:rFonts w:ascii="Times New Roman" w:hAnsi="Times New Roman" w:cs="Times New Roman"/>
                <w:sz w:val="28"/>
                <w:szCs w:val="28"/>
                <w:lang w:val="en-US"/>
              </w:rPr>
              <w:t>mail</w:t>
            </w:r>
            <w:r w:rsidRPr="003341A7">
              <w:rPr>
                <w:rFonts w:ascii="Times New Roman" w:hAnsi="Times New Roman" w:cs="Times New Roman"/>
                <w:sz w:val="28"/>
                <w:szCs w:val="28"/>
              </w:rPr>
              <w:t xml:space="preserve">: </w:t>
            </w:r>
            <w:r w:rsidRPr="00E7418B">
              <w:rPr>
                <w:rFonts w:ascii="Times New Roman" w:hAnsi="Times New Roman" w:cs="Times New Roman"/>
                <w:sz w:val="28"/>
                <w:szCs w:val="28"/>
                <w:lang w:val="en-US"/>
              </w:rPr>
              <w:t>rodniki</w:t>
            </w:r>
            <w:r w:rsidRPr="003341A7">
              <w:rPr>
                <w:rFonts w:ascii="Times New Roman" w:hAnsi="Times New Roman" w:cs="Times New Roman"/>
                <w:sz w:val="28"/>
                <w:szCs w:val="28"/>
              </w:rPr>
              <w:t>-</w:t>
            </w:r>
            <w:r w:rsidRPr="00E7418B">
              <w:rPr>
                <w:rFonts w:ascii="Times New Roman" w:hAnsi="Times New Roman" w:cs="Times New Roman"/>
                <w:sz w:val="28"/>
                <w:szCs w:val="28"/>
                <w:lang w:val="en-US"/>
              </w:rPr>
              <w:t>mo</w:t>
            </w:r>
            <w:r w:rsidRPr="003341A7">
              <w:rPr>
                <w:rFonts w:ascii="Times New Roman" w:hAnsi="Times New Roman" w:cs="Times New Roman"/>
                <w:sz w:val="28"/>
                <w:szCs w:val="28"/>
              </w:rPr>
              <w:t>@</w:t>
            </w:r>
            <w:r w:rsidRPr="00E7418B">
              <w:rPr>
                <w:rFonts w:ascii="Times New Roman" w:hAnsi="Times New Roman" w:cs="Times New Roman"/>
                <w:sz w:val="28"/>
                <w:szCs w:val="28"/>
                <w:lang w:val="en-US"/>
              </w:rPr>
              <w:t>mail</w:t>
            </w:r>
            <w:r w:rsidRPr="003341A7">
              <w:rPr>
                <w:rFonts w:ascii="Times New Roman" w:hAnsi="Times New Roman" w:cs="Times New Roman"/>
                <w:sz w:val="28"/>
                <w:szCs w:val="28"/>
              </w:rPr>
              <w:t>.</w:t>
            </w:r>
            <w:r w:rsidRPr="00E7418B">
              <w:rPr>
                <w:rFonts w:ascii="Times New Roman" w:hAnsi="Times New Roman" w:cs="Times New Roman"/>
                <w:sz w:val="28"/>
                <w:szCs w:val="28"/>
                <w:lang w:val="en-US"/>
              </w:rPr>
              <w:t>ru</w:t>
            </w:r>
            <w:r w:rsidRPr="003341A7">
              <w:rPr>
                <w:rFonts w:ascii="Times New Roman" w:hAnsi="Times New Roman" w:cs="Times New Roman"/>
                <w:sz w:val="28"/>
                <w:szCs w:val="28"/>
              </w:rPr>
              <w:t>.</w:t>
            </w:r>
          </w:p>
        </w:tc>
      </w:tr>
      <w:tr w:rsidR="00E7418B" w:rsidRPr="00E7418B" w:rsidTr="00B92469">
        <w:trPr>
          <w:trHeight w:val="645"/>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8</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bCs/>
                <w:sz w:val="28"/>
                <w:szCs w:val="28"/>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w:t>
            </w:r>
          </w:p>
        </w:tc>
        <w:tc>
          <w:tcPr>
            <w:tcW w:w="5529" w:type="dxa"/>
          </w:tcPr>
          <w:p w:rsidR="00E7418B" w:rsidRPr="00E7418B" w:rsidRDefault="00E7418B" w:rsidP="00E7418B">
            <w:pPr>
              <w:pStyle w:val="24"/>
              <w:widowControl w:val="0"/>
              <w:spacing w:after="0" w:line="240" w:lineRule="auto"/>
              <w:ind w:left="0" w:firstLine="34"/>
              <w:rPr>
                <w:sz w:val="28"/>
                <w:szCs w:val="28"/>
              </w:rPr>
            </w:pPr>
            <w:r w:rsidRPr="00E7418B">
              <w:rPr>
                <w:sz w:val="28"/>
                <w:szCs w:val="28"/>
              </w:rPr>
              <w:t xml:space="preserve">Документация об аукционе может быть получена бесплатно со дня размещения на официальном сайте Российской Федерации для размещения информации о проведении торгов извещения о проведении открытого аукциона на основании заявления, поданного в письменной форме, в том числе в форме электронного документа в </w:t>
            </w:r>
            <w:r w:rsidRPr="00E7418B">
              <w:rPr>
                <w:sz w:val="28"/>
                <w:szCs w:val="28"/>
              </w:rPr>
              <w:lastRenderedPageBreak/>
              <w:t xml:space="preserve">адрес КУИ (необходимо при себе иметь электронный накопитель) или по электронной почте. </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b/>
                <w:sz w:val="28"/>
                <w:szCs w:val="28"/>
              </w:rPr>
              <w:t>Документация об аукционе,</w:t>
            </w:r>
            <w:r w:rsidRPr="00E7418B">
              <w:rPr>
                <w:rFonts w:ascii="Times New Roman" w:hAnsi="Times New Roman" w:cs="Times New Roman"/>
                <w:sz w:val="28"/>
                <w:szCs w:val="28"/>
              </w:rPr>
              <w:t xml:space="preserve"> в том числе проект договора аренды, размещены на официальном сайте Российской Федерации для размещения информации о проведении торгов </w:t>
            </w:r>
            <w:hyperlink r:id="rId15" w:history="1">
              <w:r w:rsidRPr="00E7418B">
                <w:rPr>
                  <w:rStyle w:val="af3"/>
                  <w:rFonts w:ascii="Times New Roman" w:hAnsi="Times New Roman" w:cs="Times New Roman"/>
                  <w:sz w:val="28"/>
                  <w:szCs w:val="28"/>
                  <w:lang w:val="en-GB"/>
                </w:rPr>
                <w:t>www</w:t>
              </w:r>
              <w:r w:rsidRPr="00E7418B">
                <w:rPr>
                  <w:rStyle w:val="af3"/>
                  <w:rFonts w:ascii="Times New Roman" w:hAnsi="Times New Roman" w:cs="Times New Roman"/>
                  <w:sz w:val="28"/>
                  <w:szCs w:val="28"/>
                </w:rPr>
                <w:t>.</w:t>
              </w:r>
              <w:r w:rsidRPr="00E7418B">
                <w:rPr>
                  <w:rStyle w:val="af3"/>
                  <w:rFonts w:ascii="Times New Roman" w:hAnsi="Times New Roman" w:cs="Times New Roman"/>
                  <w:sz w:val="28"/>
                  <w:szCs w:val="28"/>
                  <w:lang w:val="en-GB"/>
                </w:rPr>
                <w:t>torgi</w:t>
              </w:r>
              <w:r w:rsidRPr="00E7418B">
                <w:rPr>
                  <w:rStyle w:val="af3"/>
                  <w:rFonts w:ascii="Times New Roman" w:hAnsi="Times New Roman" w:cs="Times New Roman"/>
                  <w:sz w:val="28"/>
                  <w:szCs w:val="28"/>
                </w:rPr>
                <w:t>.</w:t>
              </w:r>
              <w:r w:rsidRPr="00E7418B">
                <w:rPr>
                  <w:rStyle w:val="af3"/>
                  <w:rFonts w:ascii="Times New Roman" w:hAnsi="Times New Roman" w:cs="Times New Roman"/>
                  <w:sz w:val="28"/>
                  <w:szCs w:val="28"/>
                  <w:lang w:val="en-GB"/>
                </w:rPr>
                <w:t>gov</w:t>
              </w:r>
              <w:r w:rsidRPr="00E7418B">
                <w:rPr>
                  <w:rStyle w:val="af3"/>
                  <w:rFonts w:ascii="Times New Roman" w:hAnsi="Times New Roman" w:cs="Times New Roman"/>
                  <w:sz w:val="28"/>
                  <w:szCs w:val="28"/>
                </w:rPr>
                <w:t>.</w:t>
              </w:r>
              <w:r w:rsidRPr="00E7418B">
                <w:rPr>
                  <w:rStyle w:val="af3"/>
                  <w:rFonts w:ascii="Times New Roman" w:hAnsi="Times New Roman" w:cs="Times New Roman"/>
                  <w:sz w:val="28"/>
                  <w:szCs w:val="28"/>
                  <w:lang w:val="en-GB"/>
                </w:rPr>
                <w:t>ru</w:t>
              </w:r>
            </w:hyperlink>
            <w:r w:rsidRPr="00E7418B">
              <w:rPr>
                <w:rFonts w:ascii="Times New Roman" w:hAnsi="Times New Roman" w:cs="Times New Roman"/>
                <w:sz w:val="28"/>
                <w:szCs w:val="28"/>
              </w:rPr>
              <w:t xml:space="preserve">, а также на официальном сайте муниципального образования «Родниковский муниципальный район»: </w:t>
            </w:r>
            <w:hyperlink r:id="rId16" w:history="1">
              <w:r w:rsidRPr="00E7418B">
                <w:rPr>
                  <w:rStyle w:val="af3"/>
                  <w:rFonts w:ascii="Times New Roman" w:hAnsi="Times New Roman" w:cs="Times New Roman"/>
                  <w:sz w:val="28"/>
                  <w:szCs w:val="28"/>
                  <w:lang w:val="en-US"/>
                </w:rPr>
                <w:t>www</w:t>
              </w:r>
              <w:r w:rsidRPr="00E7418B">
                <w:rPr>
                  <w:rStyle w:val="af3"/>
                  <w:rFonts w:ascii="Times New Roman" w:hAnsi="Times New Roman" w:cs="Times New Roman"/>
                  <w:sz w:val="28"/>
                  <w:szCs w:val="28"/>
                </w:rPr>
                <w:t>.</w:t>
              </w:r>
              <w:r w:rsidRPr="00E7418B">
                <w:rPr>
                  <w:rStyle w:val="af3"/>
                  <w:rFonts w:ascii="Times New Roman" w:hAnsi="Times New Roman" w:cs="Times New Roman"/>
                  <w:sz w:val="28"/>
                  <w:szCs w:val="28"/>
                  <w:lang w:val="en-US"/>
                </w:rPr>
                <w:t>rodniki</w:t>
              </w:r>
              <w:r w:rsidRPr="00E7418B">
                <w:rPr>
                  <w:rStyle w:val="af3"/>
                  <w:rFonts w:ascii="Times New Roman" w:hAnsi="Times New Roman" w:cs="Times New Roman"/>
                  <w:sz w:val="28"/>
                  <w:szCs w:val="28"/>
                </w:rPr>
                <w:t>-37.</w:t>
              </w:r>
              <w:r w:rsidRPr="00E7418B">
                <w:rPr>
                  <w:rStyle w:val="af3"/>
                  <w:rFonts w:ascii="Times New Roman" w:hAnsi="Times New Roman" w:cs="Times New Roman"/>
                  <w:sz w:val="28"/>
                  <w:szCs w:val="28"/>
                  <w:lang w:val="en-US"/>
                </w:rPr>
                <w:t>ru</w:t>
              </w:r>
            </w:hyperlink>
            <w:r w:rsidRPr="00E7418B">
              <w:rPr>
                <w:rFonts w:ascii="Times New Roman" w:hAnsi="Times New Roman" w:cs="Times New Roman"/>
                <w:sz w:val="28"/>
                <w:szCs w:val="28"/>
              </w:rPr>
              <w:t xml:space="preserve">, </w:t>
            </w:r>
          </w:p>
        </w:tc>
      </w:tr>
      <w:tr w:rsidR="00E7418B" w:rsidRPr="00E7418B" w:rsidTr="00B92469">
        <w:trPr>
          <w:trHeight w:val="562"/>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highlight w:val="red"/>
              </w:rPr>
            </w:pPr>
            <w:r w:rsidRPr="00E7418B">
              <w:rPr>
                <w:rFonts w:ascii="Times New Roman" w:hAnsi="Times New Roman" w:cs="Times New Roman"/>
                <w:b/>
                <w:sz w:val="28"/>
                <w:szCs w:val="28"/>
              </w:rPr>
              <w:lastRenderedPageBreak/>
              <w:t>9</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Требования к техническому состоянию имущества, права на которое передаются по договору, которым это имущество должно соответствовать на момент окончания срока договора</w:t>
            </w:r>
          </w:p>
        </w:tc>
        <w:tc>
          <w:tcPr>
            <w:tcW w:w="5529" w:type="dxa"/>
          </w:tcPr>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Арендуемое имущество должно быть передано Арендатором и принято Арендодателем в течение трёх дней с момента окончания действия Договора.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При передаче арендуемого имущества составляется акт приёма-передачи, который подписывается представителями Арендодателя и Арендатора.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Арендуемое имущество считается фактически переданным Арендодателю с момента подписания представителями Арендодателя и Арендатора акта приёма-передачи.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здании перестройки и переделки, а также улучшения, составляющие принадлежность имущества и неотделимые без вреда для его конструкции и интерьера. Стоимость неотделимых улучшений, перестроек и переделок Арендатору не возмещается.</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 xml:space="preserve">Произведенные Арендатором отделимые улучшения арендуемого имущества являются собственностью Арендатора. </w:t>
            </w:r>
            <w:r w:rsidRPr="00E7418B">
              <w:rPr>
                <w:rFonts w:ascii="Times New Roman" w:eastAsia="MS Mincho" w:hAnsi="Times New Roman" w:cs="Times New Roman"/>
                <w:color w:val="FF0000"/>
                <w:sz w:val="28"/>
                <w:szCs w:val="28"/>
              </w:rPr>
              <w:t xml:space="preserve"> </w:t>
            </w:r>
          </w:p>
        </w:tc>
      </w:tr>
      <w:tr w:rsidR="00E7418B" w:rsidRPr="00E7418B" w:rsidTr="00B92469">
        <w:trPr>
          <w:trHeight w:val="562"/>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highlight w:val="red"/>
              </w:rPr>
            </w:pPr>
            <w:r w:rsidRPr="00E7418B">
              <w:rPr>
                <w:rFonts w:ascii="Times New Roman" w:hAnsi="Times New Roman" w:cs="Times New Roman"/>
                <w:b/>
                <w:sz w:val="28"/>
                <w:szCs w:val="28"/>
              </w:rPr>
              <w:t>10</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Форма, срок и порядок оплаты по договору</w:t>
            </w:r>
          </w:p>
        </w:tc>
        <w:tc>
          <w:tcPr>
            <w:tcW w:w="5529" w:type="dxa"/>
          </w:tcPr>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Размер годовой арендной платы устанавливается на основании  Решения Совета муниципального образования «Родниковский муниципальный район» от </w:t>
            </w:r>
            <w:r w:rsidRPr="00E7418B">
              <w:rPr>
                <w:rFonts w:ascii="Times New Roman" w:hAnsi="Times New Roman" w:cs="Times New Roman"/>
                <w:sz w:val="28"/>
                <w:szCs w:val="28"/>
              </w:rPr>
              <w:lastRenderedPageBreak/>
              <w:t xml:space="preserve">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08.08.2017г. № 1085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w:t>
            </w:r>
            <w:r w:rsidRPr="00E7418B">
              <w:rPr>
                <w:rFonts w:ascii="Times New Roman" w:hAnsi="Times New Roman" w:cs="Times New Roman"/>
                <w:sz w:val="28"/>
                <w:szCs w:val="28"/>
              </w:rPr>
              <w:lastRenderedPageBreak/>
              <w:t xml:space="preserve">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в год без налога на добавленную стоимость.</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Арендная плата за пользование имуществом вносится в следующем порядке:</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 xml:space="preserve">В первый год аренды 40 (сорок) процентов размера годовой арендной платы без налога на добавленную стоимость. </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Во второй год аренды 60 (шестьдесят) процентов размера годовой арендной платы без налога на добавленную стоимость.</w:t>
            </w:r>
          </w:p>
          <w:p w:rsidR="00E7418B" w:rsidRPr="00E7418B" w:rsidRDefault="00E7418B" w:rsidP="00E7418B">
            <w:pPr>
              <w:pStyle w:val="aff1"/>
              <w:ind w:firstLine="720"/>
              <w:jc w:val="both"/>
              <w:rPr>
                <w:rFonts w:ascii="Times New Roman" w:hAnsi="Times New Roman"/>
                <w:sz w:val="28"/>
                <w:szCs w:val="28"/>
              </w:rPr>
            </w:pPr>
            <w:r w:rsidRPr="00E7418B">
              <w:rPr>
                <w:rFonts w:ascii="Times New Roman" w:hAnsi="Times New Roman"/>
                <w:sz w:val="28"/>
                <w:szCs w:val="28"/>
              </w:rPr>
              <w:t xml:space="preserve">В третий год аренды 80 (восемьдесят) процентов размера годовой арендной платы без налога на добавленную стоимость. </w:t>
            </w:r>
          </w:p>
          <w:p w:rsidR="00E7418B" w:rsidRPr="00E7418B" w:rsidRDefault="00E7418B" w:rsidP="00E7418B">
            <w:pPr>
              <w:pStyle w:val="aff1"/>
              <w:ind w:firstLine="720"/>
              <w:jc w:val="both"/>
              <w:rPr>
                <w:rFonts w:ascii="Times New Roman" w:hAnsi="Times New Roman"/>
                <w:sz w:val="28"/>
                <w:szCs w:val="28"/>
              </w:rPr>
            </w:pPr>
            <w:r w:rsidRPr="00E7418B">
              <w:rPr>
                <w:rFonts w:ascii="Times New Roman" w:hAnsi="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Арендная плата перечисляется Арендатором в бюджет Родниковского муниципального района, с указанием «арендная плата» ежемесячно не позднее 30 числа текущего месяца.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Реквизиты банка (включая номер счёта) для перечисления арендной платы в бюджет Арендатор уточняет в КУИ.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Налог на добавленную стоимость перечисляется Арендатором в соответствии с действующим законодательством.</w:t>
            </w:r>
          </w:p>
        </w:tc>
      </w:tr>
      <w:tr w:rsidR="00E7418B" w:rsidRPr="00E7418B" w:rsidTr="00B92469">
        <w:trPr>
          <w:trHeight w:val="445"/>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highlight w:val="red"/>
              </w:rPr>
            </w:pPr>
            <w:r w:rsidRPr="00E7418B">
              <w:rPr>
                <w:rFonts w:ascii="Times New Roman" w:hAnsi="Times New Roman" w:cs="Times New Roman"/>
                <w:b/>
                <w:sz w:val="28"/>
                <w:szCs w:val="28"/>
              </w:rPr>
              <w:lastRenderedPageBreak/>
              <w:t>11</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Порядок пересмотра цены договора в сторону увеличения</w:t>
            </w:r>
          </w:p>
        </w:tc>
        <w:tc>
          <w:tcPr>
            <w:tcW w:w="5529" w:type="dxa"/>
          </w:tcPr>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 xml:space="preserve">Размер арендной платы, сроки и порядок перечисления арендной платы могут быть пересмотрены Арендодателем в одностороннем порядке досрочно в случаях </w:t>
            </w:r>
            <w:r w:rsidRPr="00E7418B">
              <w:rPr>
                <w:rFonts w:ascii="Times New Roman" w:hAnsi="Times New Roman" w:cs="Times New Roman"/>
                <w:sz w:val="28"/>
                <w:szCs w:val="28"/>
              </w:rPr>
              <w:lastRenderedPageBreak/>
              <w:t>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правовыми актами.</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Уведомление о перерасчёте 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p>
        </w:tc>
      </w:tr>
      <w:tr w:rsidR="00E7418B" w:rsidRPr="00E7418B" w:rsidTr="00B92469">
        <w:trPr>
          <w:trHeight w:val="586"/>
        </w:trPr>
        <w:tc>
          <w:tcPr>
            <w:tcW w:w="851" w:type="dxa"/>
            <w:shd w:val="clear" w:color="auto" w:fill="auto"/>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lastRenderedPageBreak/>
              <w:t>12</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Осмотр имущества</w:t>
            </w:r>
          </w:p>
        </w:tc>
        <w:tc>
          <w:tcPr>
            <w:tcW w:w="5529"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Осмотр имущества может быть осуществлен по согласованию с организатором конкурса </w:t>
            </w:r>
            <w:r w:rsidRPr="00E7418B">
              <w:rPr>
                <w:rFonts w:ascii="Times New Roman" w:hAnsi="Times New Roman" w:cs="Times New Roman"/>
                <w:bCs/>
                <w:sz w:val="28"/>
                <w:szCs w:val="28"/>
              </w:rPr>
              <w:t>по телефону</w:t>
            </w:r>
            <w:r w:rsidRPr="00E7418B">
              <w:rPr>
                <w:rFonts w:ascii="Times New Roman" w:hAnsi="Times New Roman" w:cs="Times New Roman"/>
                <w:sz w:val="28"/>
                <w:szCs w:val="28"/>
              </w:rPr>
              <w:t xml:space="preserve"> (8-49336) 2-16-57 в следующие периоды:  вторник, среда, четверг с 13-30 часов  до 16-00 часов. Осмотр имущества осуществляется без взимания платы</w:t>
            </w:r>
          </w:p>
        </w:tc>
      </w:tr>
      <w:tr w:rsidR="00E7418B" w:rsidRPr="00E7418B" w:rsidTr="00B92469">
        <w:trPr>
          <w:trHeight w:val="707"/>
        </w:trPr>
        <w:tc>
          <w:tcPr>
            <w:tcW w:w="851" w:type="dxa"/>
            <w:shd w:val="clear" w:color="auto" w:fill="auto"/>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13</w:t>
            </w:r>
          </w:p>
        </w:tc>
        <w:tc>
          <w:tcPr>
            <w:tcW w:w="3827" w:type="dxa"/>
          </w:tcPr>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bCs/>
                <w:sz w:val="28"/>
                <w:szCs w:val="28"/>
              </w:rPr>
            </w:pPr>
            <w:r w:rsidRPr="00E7418B">
              <w:rPr>
                <w:rFonts w:ascii="Times New Roman" w:hAnsi="Times New Roman" w:cs="Times New Roman"/>
                <w:bCs/>
                <w:sz w:val="28"/>
                <w:szCs w:val="28"/>
              </w:rPr>
              <w:t>Величина повышения начальной цены договора ("шаг аукциона")</w:t>
            </w:r>
          </w:p>
        </w:tc>
        <w:tc>
          <w:tcPr>
            <w:tcW w:w="5529" w:type="dxa"/>
          </w:tcPr>
          <w:p w:rsidR="00E7418B" w:rsidRPr="00E7418B" w:rsidRDefault="00E7418B" w:rsidP="00E7418B">
            <w:pPr>
              <w:autoSpaceDE w:val="0"/>
              <w:autoSpaceDN w:val="0"/>
              <w:adjustRightInd w:val="0"/>
              <w:spacing w:after="0" w:line="240" w:lineRule="auto"/>
              <w:jc w:val="both"/>
              <w:outlineLvl w:val="1"/>
              <w:rPr>
                <w:rFonts w:ascii="Times New Roman" w:hAnsi="Times New Roman" w:cs="Times New Roman"/>
                <w:bCs/>
                <w:sz w:val="28"/>
                <w:szCs w:val="28"/>
              </w:rPr>
            </w:pPr>
            <w:r w:rsidRPr="00E7418B">
              <w:rPr>
                <w:rFonts w:ascii="Times New Roman" w:hAnsi="Times New Roman" w:cs="Times New Roman"/>
                <w:bCs/>
                <w:sz w:val="28"/>
                <w:szCs w:val="28"/>
              </w:rPr>
              <w:t>«Шаг аукциона» устанавливается в размере пяти процентов начальной (минимальной)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tc>
      </w:tr>
      <w:tr w:rsidR="00E7418B" w:rsidRPr="00E7418B" w:rsidTr="00B92469">
        <w:trPr>
          <w:trHeight w:val="274"/>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14</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Требования к заявителям</w:t>
            </w:r>
          </w:p>
        </w:tc>
        <w:tc>
          <w:tcPr>
            <w:tcW w:w="5529" w:type="dxa"/>
          </w:tcPr>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Заявителем может быть</w:t>
            </w:r>
            <w:r w:rsidRPr="00E7418B">
              <w:rPr>
                <w:rFonts w:ascii="Times New Roman" w:hAnsi="Times New Roman" w:cs="Times New Roman"/>
                <w:sz w:val="28"/>
                <w:szCs w:val="28"/>
              </w:rPr>
              <w:t xml:space="preserve"> (далее – Заявитель)</w:t>
            </w:r>
            <w:r w:rsidRPr="00E7418B">
              <w:rPr>
                <w:rFonts w:ascii="Times New Roman" w:hAnsi="Times New Roman" w:cs="Times New Roman"/>
                <w:b/>
                <w:sz w:val="28"/>
                <w:szCs w:val="28"/>
              </w:rPr>
              <w:t>:</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 внесенные в Единый государственный реестр юридических лиц потребительские </w:t>
            </w:r>
            <w:r w:rsidRPr="00E7418B">
              <w:rPr>
                <w:rFonts w:ascii="Times New Roman" w:hAnsi="Times New Roman" w:cs="Times New Roman"/>
                <w:sz w:val="28"/>
                <w:szCs w:val="28"/>
              </w:rPr>
              <w:lastRenderedPageBreak/>
              <w:t>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соответствующие критериям отнесения к субъектам малого и среднего предпринимательства в соответствии со статьей 4 Федерального закона от 24.07.2007 № 209-ФЗ «О развитии малого и среднего предпринимательства в Российской Федерации» (далее Федеральный закон № 209-ФЗ);</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соответствующие требованиям, установленным статьей 15 Федерального закона № 209-ФЗ.</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Требования к заявителям:</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bCs/>
                <w:sz w:val="28"/>
                <w:szCs w:val="28"/>
              </w:rPr>
            </w:pPr>
            <w:r w:rsidRPr="00E7418B">
              <w:rPr>
                <w:rFonts w:ascii="Times New Roman" w:hAnsi="Times New Roman" w:cs="Times New Roman"/>
                <w:bCs/>
                <w:sz w:val="28"/>
                <w:szCs w:val="28"/>
              </w:rPr>
              <w:t>1) соответствие заявителей требованиям, устанавливаемым в соответствии с законодательством Российской Федерации к лицам, имеющим право заключать договор аренды государственного имущества, являющегося предметом торгов;</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bCs/>
                <w:sz w:val="28"/>
                <w:szCs w:val="28"/>
              </w:rPr>
            </w:pPr>
            <w:r w:rsidRPr="00E7418B">
              <w:rPr>
                <w:rFonts w:ascii="Times New Roman" w:hAnsi="Times New Roman" w:cs="Times New Roman"/>
                <w:bCs/>
                <w:sz w:val="28"/>
                <w:szCs w:val="28"/>
              </w:rPr>
              <w:t>2) непроведение ликвидации заявителя - юридического лица и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bCs/>
                <w:sz w:val="28"/>
                <w:szCs w:val="28"/>
              </w:rPr>
            </w:pPr>
            <w:r w:rsidRPr="00E7418B">
              <w:rPr>
                <w:rFonts w:ascii="Times New Roman" w:hAnsi="Times New Roman" w:cs="Times New Roman"/>
                <w:bCs/>
                <w:sz w:val="28"/>
                <w:szCs w:val="28"/>
              </w:rPr>
              <w:t xml:space="preserve">3) неприостановление деятельности заявителя в порядке, предусмотренном Кодексом Российской Федерации об административных правонарушениях, на день </w:t>
            </w:r>
            <w:r w:rsidRPr="00E7418B">
              <w:rPr>
                <w:rFonts w:ascii="Times New Roman" w:hAnsi="Times New Roman" w:cs="Times New Roman"/>
                <w:sz w:val="28"/>
                <w:szCs w:val="28"/>
              </w:rPr>
              <w:t>подачи</w:t>
            </w:r>
            <w:r w:rsidRPr="00E7418B">
              <w:rPr>
                <w:rFonts w:ascii="Times New Roman" w:hAnsi="Times New Roman" w:cs="Times New Roman"/>
                <w:bCs/>
                <w:sz w:val="28"/>
                <w:szCs w:val="28"/>
              </w:rPr>
              <w:t xml:space="preserve"> заявки на участие в аукционе.</w:t>
            </w:r>
          </w:p>
        </w:tc>
      </w:tr>
      <w:tr w:rsidR="00E7418B" w:rsidRPr="00E7418B" w:rsidTr="00B92469">
        <w:trPr>
          <w:trHeight w:val="274"/>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lastRenderedPageBreak/>
              <w:t>15</w:t>
            </w:r>
          </w:p>
        </w:tc>
        <w:tc>
          <w:tcPr>
            <w:tcW w:w="3827" w:type="dxa"/>
          </w:tcPr>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sz w:val="28"/>
                <w:szCs w:val="28"/>
              </w:rPr>
              <w:t>Порядок и срок отзыва заявок на участие в аукцион</w:t>
            </w:r>
          </w:p>
        </w:tc>
        <w:tc>
          <w:tcPr>
            <w:tcW w:w="5529"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Заявитель вправе отозвать заявку в любое время до установленных даты и времени начала рассмотрения заявок на участие в </w:t>
            </w:r>
            <w:r w:rsidRPr="00E7418B">
              <w:rPr>
                <w:rFonts w:ascii="Times New Roman" w:hAnsi="Times New Roman" w:cs="Times New Roman"/>
                <w:sz w:val="28"/>
                <w:szCs w:val="28"/>
              </w:rPr>
              <w:lastRenderedPageBreak/>
              <w:t xml:space="preserve">аукционе. </w:t>
            </w:r>
          </w:p>
        </w:tc>
      </w:tr>
      <w:tr w:rsidR="00E7418B" w:rsidRPr="00E7418B" w:rsidTr="00B92469">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lastRenderedPageBreak/>
              <w:t>16</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Документы, входящие в состав заявки на участие в аукционе</w:t>
            </w:r>
          </w:p>
        </w:tc>
        <w:tc>
          <w:tcPr>
            <w:tcW w:w="5529" w:type="dxa"/>
          </w:tcPr>
          <w:p w:rsidR="00E7418B" w:rsidRPr="00B92469" w:rsidRDefault="00E7418B" w:rsidP="00E7418B">
            <w:pPr>
              <w:pStyle w:val="a5"/>
              <w:widowControl w:val="0"/>
              <w:ind w:firstLine="36"/>
              <w:rPr>
                <w:b w:val="0"/>
                <w:sz w:val="28"/>
                <w:szCs w:val="28"/>
              </w:rPr>
            </w:pPr>
            <w:r w:rsidRPr="00E7418B">
              <w:rPr>
                <w:b w:val="0"/>
                <w:sz w:val="28"/>
                <w:szCs w:val="28"/>
              </w:rPr>
              <w:t>1.</w:t>
            </w:r>
            <w:r w:rsidRPr="00E7418B">
              <w:rPr>
                <w:sz w:val="28"/>
                <w:szCs w:val="28"/>
              </w:rPr>
              <w:t xml:space="preserve"> </w:t>
            </w:r>
            <w:r w:rsidRPr="00B92469">
              <w:rPr>
                <w:b w:val="0"/>
                <w:sz w:val="28"/>
                <w:szCs w:val="28"/>
              </w:rPr>
              <w:t>Опись документов, входящих в состав заявки на участие в аукционе (форма 1).</w:t>
            </w:r>
          </w:p>
          <w:p w:rsidR="00E7418B" w:rsidRPr="00B92469" w:rsidRDefault="00E7418B" w:rsidP="00E7418B">
            <w:pPr>
              <w:pStyle w:val="a5"/>
              <w:widowControl w:val="0"/>
              <w:ind w:firstLine="36"/>
              <w:rPr>
                <w:b w:val="0"/>
                <w:sz w:val="28"/>
                <w:szCs w:val="28"/>
              </w:rPr>
            </w:pPr>
            <w:r w:rsidRPr="00B92469">
              <w:rPr>
                <w:b w:val="0"/>
                <w:sz w:val="28"/>
                <w:szCs w:val="28"/>
              </w:rPr>
              <w:t>2. Заявка на участие в аукционе (форма 2)</w:t>
            </w:r>
          </w:p>
          <w:p w:rsidR="00E7418B" w:rsidRPr="00B92469" w:rsidRDefault="00E7418B" w:rsidP="00E7418B">
            <w:pPr>
              <w:pStyle w:val="a5"/>
              <w:widowControl w:val="0"/>
              <w:ind w:firstLine="36"/>
              <w:rPr>
                <w:b w:val="0"/>
                <w:sz w:val="28"/>
                <w:szCs w:val="28"/>
              </w:rPr>
            </w:pPr>
            <w:r w:rsidRPr="00B92469">
              <w:rPr>
                <w:b w:val="0"/>
                <w:sz w:val="28"/>
                <w:szCs w:val="28"/>
              </w:rPr>
              <w:t>3.Сведения о заявителе, подавшем заявку (оформляются по образцу - форма 3).</w:t>
            </w:r>
          </w:p>
          <w:p w:rsidR="00E7418B" w:rsidRPr="00B92469" w:rsidRDefault="00E7418B" w:rsidP="00E7418B">
            <w:pPr>
              <w:pStyle w:val="a5"/>
              <w:widowControl w:val="0"/>
              <w:ind w:firstLine="36"/>
              <w:rPr>
                <w:b w:val="0"/>
                <w:sz w:val="28"/>
                <w:szCs w:val="28"/>
              </w:rPr>
            </w:pPr>
            <w:r w:rsidRPr="00B92469">
              <w:rPr>
                <w:b w:val="0"/>
                <w:sz w:val="28"/>
                <w:szCs w:val="28"/>
              </w:rPr>
              <w:t>4. Документы, прилагаемые Заявителем к заявке:</w:t>
            </w:r>
          </w:p>
          <w:p w:rsidR="00E7418B" w:rsidRPr="00B92469" w:rsidRDefault="00E7418B" w:rsidP="00E7418B">
            <w:pPr>
              <w:pStyle w:val="a5"/>
              <w:widowControl w:val="0"/>
              <w:ind w:firstLine="36"/>
              <w:rPr>
                <w:b w:val="0"/>
                <w:sz w:val="28"/>
                <w:szCs w:val="28"/>
              </w:rPr>
            </w:pPr>
            <w:r w:rsidRPr="00B92469">
              <w:rPr>
                <w:sz w:val="28"/>
                <w:szCs w:val="28"/>
              </w:rPr>
              <w:t>а.</w:t>
            </w:r>
            <w:r w:rsidRPr="00B92469">
              <w:rPr>
                <w:b w:val="0"/>
                <w:sz w:val="28"/>
                <w:szCs w:val="28"/>
              </w:rPr>
              <w:t xml:space="preserve"> Копии учредительных документов (для юридических лиц);</w:t>
            </w:r>
          </w:p>
          <w:p w:rsidR="00E7418B" w:rsidRPr="00B92469" w:rsidRDefault="00E7418B" w:rsidP="00E7418B">
            <w:pPr>
              <w:pStyle w:val="a5"/>
              <w:widowControl w:val="0"/>
              <w:rPr>
                <w:b w:val="0"/>
                <w:sz w:val="28"/>
                <w:szCs w:val="28"/>
              </w:rPr>
            </w:pPr>
            <w:r w:rsidRPr="00B92469">
              <w:rPr>
                <w:b w:val="0"/>
                <w:sz w:val="28"/>
                <w:szCs w:val="28"/>
              </w:rPr>
              <w:t>Копия документа, удостоверяющего личность заявителя (для индивидуальных предпринимателей);</w:t>
            </w:r>
          </w:p>
          <w:p w:rsidR="00E7418B" w:rsidRPr="00B92469" w:rsidRDefault="00E7418B" w:rsidP="00E7418B">
            <w:pPr>
              <w:pStyle w:val="a5"/>
              <w:widowControl w:val="0"/>
              <w:ind w:firstLine="36"/>
              <w:rPr>
                <w:b w:val="0"/>
                <w:sz w:val="28"/>
                <w:szCs w:val="28"/>
              </w:rPr>
            </w:pPr>
            <w:r w:rsidRPr="00B92469">
              <w:rPr>
                <w:sz w:val="28"/>
                <w:szCs w:val="28"/>
              </w:rPr>
              <w:t>б</w:t>
            </w:r>
            <w:r w:rsidRPr="00B92469">
              <w:rPr>
                <w:b w:val="0"/>
                <w:sz w:val="28"/>
                <w:szCs w:val="28"/>
              </w:rPr>
              <w:t>. Выписка из Единого государственного реестра юридических лиц, полученная не ранее, чем за один месяц до подачи заявки (для юридических лиц);</w:t>
            </w:r>
          </w:p>
          <w:p w:rsidR="00E7418B" w:rsidRPr="00B92469" w:rsidRDefault="00E7418B" w:rsidP="00E7418B">
            <w:pPr>
              <w:pStyle w:val="a5"/>
              <w:widowControl w:val="0"/>
              <w:ind w:firstLine="36"/>
              <w:rPr>
                <w:b w:val="0"/>
                <w:sz w:val="28"/>
                <w:szCs w:val="28"/>
              </w:rPr>
            </w:pPr>
            <w:r w:rsidRPr="00B92469">
              <w:rPr>
                <w:b w:val="0"/>
                <w:sz w:val="28"/>
                <w:szCs w:val="28"/>
              </w:rPr>
              <w:t>Выписка из единого государственного реестра индивидуальных предпринимателей, полученная не ранее, чем за один месяц до подачи заявки (для индивидуальных предпринимателей);</w:t>
            </w:r>
          </w:p>
          <w:p w:rsidR="00E7418B" w:rsidRPr="00E7418B" w:rsidRDefault="00E7418B" w:rsidP="00E7418B">
            <w:pPr>
              <w:autoSpaceDE w:val="0"/>
              <w:autoSpaceDN w:val="0"/>
              <w:adjustRightInd w:val="0"/>
              <w:spacing w:after="0" w:line="240" w:lineRule="auto"/>
              <w:ind w:firstLine="34"/>
              <w:jc w:val="both"/>
              <w:outlineLvl w:val="1"/>
              <w:rPr>
                <w:rFonts w:ascii="Times New Roman" w:hAnsi="Times New Roman" w:cs="Times New Roman"/>
                <w:sz w:val="28"/>
                <w:szCs w:val="28"/>
              </w:rPr>
            </w:pPr>
            <w:r w:rsidRPr="00E7418B">
              <w:rPr>
                <w:rFonts w:ascii="Times New Roman" w:hAnsi="Times New Roman" w:cs="Times New Roman"/>
                <w:b/>
                <w:sz w:val="28"/>
                <w:szCs w:val="28"/>
              </w:rPr>
              <w:t>в.</w:t>
            </w:r>
            <w:r w:rsidRPr="00E7418B">
              <w:rPr>
                <w:rFonts w:ascii="Times New Roman" w:hAnsi="Times New Roman" w:cs="Times New Roman"/>
                <w:sz w:val="28"/>
                <w:szCs w:val="28"/>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E7418B" w:rsidRPr="00E7418B" w:rsidRDefault="00E7418B" w:rsidP="00E7418B">
            <w:pPr>
              <w:autoSpaceDE w:val="0"/>
              <w:autoSpaceDN w:val="0"/>
              <w:adjustRightInd w:val="0"/>
              <w:spacing w:after="0" w:line="240" w:lineRule="auto"/>
              <w:ind w:firstLine="34"/>
              <w:jc w:val="both"/>
              <w:outlineLvl w:val="1"/>
              <w:rPr>
                <w:rFonts w:ascii="Times New Roman" w:hAnsi="Times New Roman" w:cs="Times New Roman"/>
                <w:sz w:val="28"/>
                <w:szCs w:val="28"/>
              </w:rPr>
            </w:pPr>
            <w:r w:rsidRPr="00E7418B">
              <w:rPr>
                <w:rFonts w:ascii="Times New Roman" w:hAnsi="Times New Roman" w:cs="Times New Roman"/>
                <w:b/>
                <w:sz w:val="28"/>
                <w:szCs w:val="28"/>
              </w:rPr>
              <w:t>г.</w:t>
            </w:r>
            <w:r w:rsidRPr="00E7418B">
              <w:rPr>
                <w:rFonts w:ascii="Times New Roman" w:hAnsi="Times New Roman" w:cs="Times New Roman"/>
                <w:sz w:val="28"/>
                <w:szCs w:val="28"/>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7" w:history="1">
              <w:r w:rsidRPr="00E7418B">
                <w:rPr>
                  <w:rFonts w:ascii="Times New Roman" w:hAnsi="Times New Roman" w:cs="Times New Roman"/>
                  <w:sz w:val="28"/>
                  <w:szCs w:val="28"/>
                </w:rPr>
                <w:t>Кодексом</w:t>
              </w:r>
            </w:hyperlink>
            <w:r w:rsidRPr="00E7418B">
              <w:rPr>
                <w:rFonts w:ascii="Times New Roman" w:hAnsi="Times New Roman" w:cs="Times New Roman"/>
                <w:sz w:val="28"/>
                <w:szCs w:val="28"/>
              </w:rPr>
              <w:t xml:space="preserve"> Российской Федерации об административных правонарушениях;</w:t>
            </w:r>
          </w:p>
          <w:p w:rsidR="00E7418B" w:rsidRPr="00B92469" w:rsidRDefault="00E7418B" w:rsidP="00E7418B">
            <w:pPr>
              <w:pStyle w:val="a5"/>
              <w:widowControl w:val="0"/>
              <w:rPr>
                <w:b w:val="0"/>
                <w:sz w:val="28"/>
                <w:szCs w:val="28"/>
              </w:rPr>
            </w:pPr>
            <w:r w:rsidRPr="00E7418B">
              <w:rPr>
                <w:b w:val="0"/>
                <w:sz w:val="28"/>
                <w:szCs w:val="28"/>
              </w:rPr>
              <w:t xml:space="preserve">д. </w:t>
            </w:r>
            <w:r w:rsidRPr="00E7418B">
              <w:rPr>
                <w:sz w:val="28"/>
                <w:szCs w:val="28"/>
              </w:rPr>
              <w:t xml:space="preserve">Документ, подтверждающий </w:t>
            </w:r>
            <w:r w:rsidRPr="00B92469">
              <w:rPr>
                <w:b w:val="0"/>
                <w:sz w:val="28"/>
                <w:szCs w:val="28"/>
              </w:rPr>
              <w:lastRenderedPageBreak/>
              <w:t>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в случае, если от имени юридического лица действует иное лицо, необходимо прикладывать также доверенность на осуществление действий от имени юридического лица, заверенная печатью юридического лица и подписанная руководителем юридического лица, либо нотариально заверенная копия такой доверенности) – для юридических лиц;</w:t>
            </w:r>
          </w:p>
          <w:p w:rsidR="00E7418B" w:rsidRPr="00E7418B" w:rsidRDefault="00E7418B" w:rsidP="00E7418B">
            <w:pPr>
              <w:pStyle w:val="a5"/>
              <w:widowControl w:val="0"/>
              <w:rPr>
                <w:sz w:val="28"/>
                <w:szCs w:val="28"/>
              </w:rPr>
            </w:pPr>
            <w:r w:rsidRPr="00B92469">
              <w:rPr>
                <w:b w:val="0"/>
                <w:sz w:val="28"/>
                <w:szCs w:val="28"/>
              </w:rPr>
              <w:t>Доверенность на осуществление действий от имени индивидуального предпринимателя, подписанная Индивидуальным предпринимателем заверенная печатью индивидуального предпринимателя (при ее наличии), либо нотариально заверенная копия такой доверенности, в случае если от имени индивидуального предпринимателя заявку подает иное лицо (для индивидуальных предпринимателей).</w:t>
            </w:r>
          </w:p>
        </w:tc>
      </w:tr>
      <w:tr w:rsidR="00E7418B" w:rsidRPr="00E7418B" w:rsidTr="00B92469">
        <w:trPr>
          <w:trHeight w:val="419"/>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lastRenderedPageBreak/>
              <w:t>17</w:t>
            </w:r>
          </w:p>
        </w:tc>
        <w:tc>
          <w:tcPr>
            <w:tcW w:w="3827" w:type="dxa"/>
          </w:tcPr>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bCs/>
                <w:sz w:val="28"/>
                <w:szCs w:val="28"/>
              </w:rPr>
            </w:pPr>
            <w:r w:rsidRPr="00E7418B">
              <w:rPr>
                <w:rFonts w:ascii="Times New Roman" w:hAnsi="Times New Roman" w:cs="Times New Roman"/>
                <w:bCs/>
                <w:sz w:val="28"/>
                <w:szCs w:val="28"/>
              </w:rPr>
              <w:t xml:space="preserve">Формы, порядок, даты начала и окончания срока предоставления разъяснений положений </w:t>
            </w:r>
            <w:r w:rsidRPr="00E7418B">
              <w:rPr>
                <w:rFonts w:ascii="Times New Roman" w:hAnsi="Times New Roman" w:cs="Times New Roman"/>
                <w:sz w:val="28"/>
                <w:szCs w:val="28"/>
              </w:rPr>
              <w:t>документации об аукционе</w:t>
            </w:r>
          </w:p>
          <w:p w:rsidR="00E7418B" w:rsidRPr="00E7418B" w:rsidRDefault="00E7418B" w:rsidP="00E7418B">
            <w:pPr>
              <w:widowControl w:val="0"/>
              <w:spacing w:after="0" w:line="240" w:lineRule="auto"/>
              <w:jc w:val="both"/>
              <w:rPr>
                <w:rFonts w:ascii="Times New Roman" w:hAnsi="Times New Roman" w:cs="Times New Roman"/>
                <w:b/>
                <w:sz w:val="28"/>
                <w:szCs w:val="28"/>
              </w:rPr>
            </w:pPr>
          </w:p>
        </w:tc>
        <w:tc>
          <w:tcPr>
            <w:tcW w:w="5529" w:type="dxa"/>
          </w:tcPr>
          <w:p w:rsidR="00E7418B" w:rsidRPr="00E7418B" w:rsidRDefault="00E7418B" w:rsidP="00E7418B">
            <w:pPr>
              <w:widowControl w:val="0"/>
              <w:autoSpaceDE w:val="0"/>
              <w:autoSpaceDN w:val="0"/>
              <w:adjustRightInd w:val="0"/>
              <w:spacing w:after="0" w:line="240" w:lineRule="auto"/>
              <w:ind w:firstLine="176"/>
              <w:jc w:val="both"/>
              <w:rPr>
                <w:rFonts w:ascii="Times New Roman" w:hAnsi="Times New Roman" w:cs="Times New Roman"/>
                <w:color w:val="000000"/>
                <w:sz w:val="28"/>
                <w:szCs w:val="28"/>
              </w:rPr>
            </w:pPr>
            <w:r w:rsidRPr="00E7418B">
              <w:rPr>
                <w:rFonts w:ascii="Times New Roman" w:hAnsi="Times New Roman" w:cs="Times New Roman"/>
                <w:color w:val="000000"/>
                <w:sz w:val="28"/>
                <w:szCs w:val="28"/>
              </w:rPr>
              <w:t xml:space="preserve">Датой начала срока предоставления заявителям разъяснений является дата размещения </w:t>
            </w:r>
            <w:r w:rsidRPr="00E7418B">
              <w:rPr>
                <w:rFonts w:ascii="Times New Roman" w:hAnsi="Times New Roman" w:cs="Times New Roman"/>
                <w:bCs/>
                <w:sz w:val="28"/>
                <w:szCs w:val="28"/>
              </w:rPr>
              <w:t xml:space="preserve">документации об аукционе </w:t>
            </w:r>
            <w:r w:rsidRPr="00E7418B">
              <w:rPr>
                <w:rFonts w:ascii="Times New Roman" w:hAnsi="Times New Roman" w:cs="Times New Roman"/>
                <w:color w:val="000000"/>
                <w:sz w:val="28"/>
                <w:szCs w:val="28"/>
              </w:rPr>
              <w:t>на официальном сайте.</w:t>
            </w:r>
          </w:p>
          <w:p w:rsidR="00E7418B" w:rsidRPr="00E7418B" w:rsidRDefault="00E7418B" w:rsidP="00E7418B">
            <w:pPr>
              <w:widowControl w:val="0"/>
              <w:autoSpaceDE w:val="0"/>
              <w:autoSpaceDN w:val="0"/>
              <w:adjustRightInd w:val="0"/>
              <w:spacing w:after="0" w:line="240" w:lineRule="auto"/>
              <w:ind w:firstLine="176"/>
              <w:jc w:val="both"/>
              <w:rPr>
                <w:rFonts w:ascii="Times New Roman" w:hAnsi="Times New Roman" w:cs="Times New Roman"/>
                <w:sz w:val="28"/>
                <w:szCs w:val="28"/>
              </w:rPr>
            </w:pPr>
            <w:r w:rsidRPr="00E7418B">
              <w:rPr>
                <w:rFonts w:ascii="Times New Roman" w:hAnsi="Times New Roman" w:cs="Times New Roman"/>
                <w:color w:val="000000"/>
                <w:sz w:val="28"/>
                <w:szCs w:val="28"/>
              </w:rPr>
              <w:t>Запросы, поступившие позднее, чем за пять дней до дня окончания подачи заявок, не рассматриваются.</w:t>
            </w:r>
          </w:p>
        </w:tc>
      </w:tr>
      <w:tr w:rsidR="00E7418B" w:rsidRPr="00E7418B" w:rsidTr="00B92469">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18</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b/>
                <w:sz w:val="28"/>
                <w:szCs w:val="28"/>
              </w:rPr>
              <w:t>Размер задатка</w:t>
            </w:r>
            <w:r w:rsidRPr="00E7418B">
              <w:rPr>
                <w:rFonts w:ascii="Times New Roman" w:hAnsi="Times New Roman" w:cs="Times New Roman"/>
                <w:sz w:val="28"/>
                <w:szCs w:val="28"/>
              </w:rPr>
              <w:t>, срок, порядок внесения денежных средств и реквизиты счета для перечисления денежных средств</w:t>
            </w:r>
          </w:p>
        </w:tc>
        <w:tc>
          <w:tcPr>
            <w:tcW w:w="5529" w:type="dxa"/>
          </w:tcPr>
          <w:p w:rsidR="00E7418B" w:rsidRPr="00E7418B" w:rsidRDefault="00E7418B" w:rsidP="00E7418B">
            <w:pPr>
              <w:widowControl w:val="0"/>
              <w:spacing w:after="0" w:line="240" w:lineRule="auto"/>
              <w:jc w:val="both"/>
              <w:rPr>
                <w:rFonts w:ascii="Times New Roman" w:hAnsi="Times New Roman" w:cs="Times New Roman"/>
                <w:b/>
                <w:sz w:val="28"/>
                <w:szCs w:val="28"/>
              </w:rPr>
            </w:pPr>
            <w:r w:rsidRPr="00E7418B">
              <w:rPr>
                <w:rFonts w:ascii="Times New Roman" w:hAnsi="Times New Roman" w:cs="Times New Roman"/>
                <w:b/>
                <w:sz w:val="28"/>
                <w:szCs w:val="28"/>
              </w:rPr>
              <w:t>Не предусмотрен</w:t>
            </w:r>
          </w:p>
        </w:tc>
      </w:tr>
      <w:tr w:rsidR="00E7418B" w:rsidRPr="00E7418B" w:rsidTr="00B92469">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19</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Порядок оформления и подачи заявок на участие в аукционе</w:t>
            </w:r>
          </w:p>
        </w:tc>
        <w:tc>
          <w:tcPr>
            <w:tcW w:w="5529"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Порядок оформления и подачи заявок на участие в аукционе представлены в разделе 2 Инструкции заявителям настоящей документации об аукционе.</w:t>
            </w:r>
          </w:p>
        </w:tc>
      </w:tr>
      <w:tr w:rsidR="00E7418B" w:rsidRPr="00E7418B" w:rsidTr="00B92469">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20</w:t>
            </w:r>
          </w:p>
        </w:tc>
        <w:tc>
          <w:tcPr>
            <w:tcW w:w="3827" w:type="dxa"/>
          </w:tcPr>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Порядок, место, дата начала и </w:t>
            </w:r>
            <w:r w:rsidRPr="00E7418B">
              <w:rPr>
                <w:rFonts w:ascii="Times New Roman" w:hAnsi="Times New Roman" w:cs="Times New Roman"/>
                <w:sz w:val="28"/>
                <w:szCs w:val="28"/>
              </w:rPr>
              <w:lastRenderedPageBreak/>
              <w:t>дата окончания срока подачи заявок на участие в аукционе.</w:t>
            </w:r>
          </w:p>
        </w:tc>
        <w:tc>
          <w:tcPr>
            <w:tcW w:w="5529" w:type="dxa"/>
          </w:tcPr>
          <w:p w:rsidR="00E7418B" w:rsidRPr="00E7418B" w:rsidRDefault="00E7418B" w:rsidP="00E7418B">
            <w:pPr>
              <w:pStyle w:val="a5"/>
              <w:widowControl w:val="0"/>
              <w:rPr>
                <w:sz w:val="28"/>
                <w:szCs w:val="28"/>
              </w:rPr>
            </w:pPr>
            <w:r w:rsidRPr="00E7418B">
              <w:rPr>
                <w:b w:val="0"/>
                <w:sz w:val="28"/>
                <w:szCs w:val="28"/>
              </w:rPr>
              <w:lastRenderedPageBreak/>
              <w:t>Заявки</w:t>
            </w:r>
            <w:r w:rsidRPr="00E7418B">
              <w:rPr>
                <w:sz w:val="28"/>
                <w:szCs w:val="28"/>
              </w:rPr>
              <w:t xml:space="preserve"> на участие в аукционе </w:t>
            </w:r>
            <w:r w:rsidRPr="00E7418B">
              <w:rPr>
                <w:b w:val="0"/>
                <w:sz w:val="28"/>
                <w:szCs w:val="28"/>
              </w:rPr>
              <w:lastRenderedPageBreak/>
              <w:t>принимаются</w:t>
            </w:r>
            <w:r w:rsidRPr="00E7418B">
              <w:rPr>
                <w:sz w:val="28"/>
                <w:szCs w:val="28"/>
              </w:rPr>
              <w:t xml:space="preserve"> по адресу: </w:t>
            </w:r>
            <w:r w:rsidRPr="00E7418B">
              <w:rPr>
                <w:b w:val="0"/>
                <w:sz w:val="28"/>
                <w:szCs w:val="28"/>
              </w:rPr>
              <w:t>г. Родники, ул. Советская, д. 8, каб. 6</w:t>
            </w:r>
            <w:r w:rsidRPr="00E7418B">
              <w:rPr>
                <w:sz w:val="28"/>
                <w:szCs w:val="28"/>
              </w:rPr>
              <w:t>, в рабочие дни с 9-00 ч. до 16-00 ч., перерыв на обед с 12-00 ч. до 13-00 ч.</w:t>
            </w:r>
          </w:p>
          <w:p w:rsidR="00E7418B" w:rsidRPr="00E7418B" w:rsidRDefault="00E7418B" w:rsidP="00E7418B">
            <w:pPr>
              <w:pStyle w:val="a5"/>
              <w:widowControl w:val="0"/>
              <w:ind w:firstLine="176"/>
              <w:rPr>
                <w:sz w:val="28"/>
                <w:szCs w:val="28"/>
              </w:rPr>
            </w:pPr>
            <w:r w:rsidRPr="00E7418B">
              <w:rPr>
                <w:sz w:val="28"/>
                <w:szCs w:val="28"/>
              </w:rPr>
              <w:t xml:space="preserve">Дата начала срока подачи заявок на участие в аукционе: </w:t>
            </w:r>
            <w:r w:rsidRPr="00E7418B">
              <w:rPr>
                <w:b w:val="0"/>
                <w:sz w:val="28"/>
                <w:szCs w:val="28"/>
              </w:rPr>
              <w:t>«15» августа 2017 года.</w:t>
            </w:r>
          </w:p>
          <w:p w:rsidR="00E7418B" w:rsidRPr="00E7418B" w:rsidRDefault="00E7418B" w:rsidP="00E7418B">
            <w:pPr>
              <w:pStyle w:val="a5"/>
              <w:widowControl w:val="0"/>
              <w:ind w:firstLine="176"/>
              <w:rPr>
                <w:sz w:val="28"/>
                <w:szCs w:val="28"/>
              </w:rPr>
            </w:pPr>
            <w:r w:rsidRPr="00E7418B">
              <w:rPr>
                <w:sz w:val="28"/>
                <w:szCs w:val="28"/>
              </w:rPr>
              <w:t xml:space="preserve"> Окончание приема заявок </w:t>
            </w:r>
            <w:r w:rsidRPr="00E7418B">
              <w:rPr>
                <w:b w:val="0"/>
                <w:sz w:val="28"/>
                <w:szCs w:val="28"/>
              </w:rPr>
              <w:t>«12» сентября 2017 года в 16 часов 00 минут</w:t>
            </w:r>
          </w:p>
        </w:tc>
      </w:tr>
      <w:tr w:rsidR="00E7418B" w:rsidRPr="00E7418B" w:rsidTr="00B92469">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lastRenderedPageBreak/>
              <w:t>21</w:t>
            </w:r>
          </w:p>
        </w:tc>
        <w:tc>
          <w:tcPr>
            <w:tcW w:w="3827" w:type="dxa"/>
          </w:tcPr>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Место, день и время начала рассмотрения заявок и определения участников аукциона</w:t>
            </w:r>
          </w:p>
        </w:tc>
        <w:tc>
          <w:tcPr>
            <w:tcW w:w="5529" w:type="dxa"/>
          </w:tcPr>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Рассмотрение заявок на участие в аукционе будет проходить по адресу: г. Родники, ул. Советская, д. 8, каб. №4. Начало рассмотрения заявок на участие в аукционе</w:t>
            </w:r>
            <w:r w:rsidRPr="00E7418B">
              <w:rPr>
                <w:rFonts w:ascii="Times New Roman" w:hAnsi="Times New Roman" w:cs="Times New Roman"/>
                <w:b/>
                <w:sz w:val="28"/>
                <w:szCs w:val="28"/>
              </w:rPr>
              <w:t>: «15» сентября 2017 года в 10-00 часов</w:t>
            </w:r>
            <w:r w:rsidRPr="00E7418B">
              <w:rPr>
                <w:rFonts w:ascii="Times New Roman" w:hAnsi="Times New Roman" w:cs="Times New Roman"/>
                <w:sz w:val="28"/>
                <w:szCs w:val="28"/>
              </w:rPr>
              <w:t>.</w:t>
            </w:r>
          </w:p>
        </w:tc>
      </w:tr>
      <w:tr w:rsidR="00E7418B" w:rsidRPr="00E7418B" w:rsidTr="00B92469">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22</w:t>
            </w:r>
          </w:p>
        </w:tc>
        <w:tc>
          <w:tcPr>
            <w:tcW w:w="3827" w:type="dxa"/>
          </w:tcPr>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bCs/>
                <w:sz w:val="28"/>
                <w:szCs w:val="28"/>
              </w:rPr>
              <w:t>Место, дата и время проведения аукциона</w:t>
            </w:r>
          </w:p>
        </w:tc>
        <w:tc>
          <w:tcPr>
            <w:tcW w:w="5529" w:type="dxa"/>
          </w:tcPr>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b/>
                <w:sz w:val="28"/>
                <w:szCs w:val="28"/>
              </w:rPr>
              <w:t>Аукцион</w:t>
            </w:r>
            <w:r w:rsidRPr="00E7418B">
              <w:rPr>
                <w:rFonts w:ascii="Times New Roman" w:hAnsi="Times New Roman" w:cs="Times New Roman"/>
                <w:sz w:val="28"/>
                <w:szCs w:val="28"/>
              </w:rPr>
              <w:t xml:space="preserve"> проводится </w:t>
            </w:r>
            <w:r w:rsidRPr="00E7418B">
              <w:rPr>
                <w:rFonts w:ascii="Times New Roman" w:hAnsi="Times New Roman" w:cs="Times New Roman"/>
                <w:b/>
                <w:sz w:val="28"/>
                <w:szCs w:val="28"/>
              </w:rPr>
              <w:t>по адресу:                        г. Родники, ул. Советская, д. 8, каб.15,</w:t>
            </w:r>
            <w:r w:rsidRPr="00E7418B">
              <w:rPr>
                <w:rFonts w:ascii="Times New Roman" w:hAnsi="Times New Roman" w:cs="Times New Roman"/>
                <w:sz w:val="28"/>
                <w:szCs w:val="28"/>
              </w:rPr>
              <w:t xml:space="preserve">  </w:t>
            </w:r>
          </w:p>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b/>
                <w:sz w:val="28"/>
                <w:szCs w:val="28"/>
              </w:rPr>
              <w:t>«20» сентября 2017 года в  10-00 часов.</w:t>
            </w:r>
          </w:p>
        </w:tc>
      </w:tr>
      <w:tr w:rsidR="00E7418B" w:rsidRPr="00E7418B" w:rsidTr="00B92469">
        <w:trPr>
          <w:trHeight w:val="738"/>
        </w:trPr>
        <w:tc>
          <w:tcPr>
            <w:tcW w:w="851" w:type="dxa"/>
          </w:tcPr>
          <w:p w:rsidR="00E7418B" w:rsidRPr="00E7418B" w:rsidRDefault="00E7418B" w:rsidP="00E7418B">
            <w:pPr>
              <w:widowControl w:val="0"/>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23</w:t>
            </w:r>
          </w:p>
        </w:tc>
        <w:tc>
          <w:tcPr>
            <w:tcW w:w="3827" w:type="dxa"/>
          </w:tcPr>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Срок подписания договора</w:t>
            </w:r>
          </w:p>
        </w:tc>
        <w:tc>
          <w:tcPr>
            <w:tcW w:w="5529" w:type="dxa"/>
          </w:tcPr>
          <w:p w:rsidR="00E7418B" w:rsidRPr="00E7418B" w:rsidRDefault="00E7418B" w:rsidP="00E7418B">
            <w:pPr>
              <w:widowControl w:val="0"/>
              <w:autoSpaceDE w:val="0"/>
              <w:autoSpaceDN w:val="0"/>
              <w:adjustRightInd w:val="0"/>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Не ранее 10 дней и не позднее 20 дней со дня размещения на официальном сайте протокола аукциона. </w:t>
            </w:r>
          </w:p>
        </w:tc>
      </w:tr>
    </w:tbl>
    <w:p w:rsidR="00E7418B" w:rsidRPr="00E7418B" w:rsidRDefault="00E7418B" w:rsidP="00E7418B">
      <w:pPr>
        <w:widowControl w:val="0"/>
        <w:tabs>
          <w:tab w:val="center" w:pos="4677"/>
          <w:tab w:val="left" w:pos="7020"/>
        </w:tabs>
        <w:spacing w:after="0" w:line="240" w:lineRule="auto"/>
        <w:rPr>
          <w:rFonts w:ascii="Times New Roman" w:hAnsi="Times New Roman" w:cs="Times New Roman"/>
          <w:b/>
          <w:shadow/>
          <w:sz w:val="28"/>
          <w:szCs w:val="28"/>
        </w:rPr>
      </w:pPr>
      <w:r w:rsidRPr="00E7418B">
        <w:rPr>
          <w:rFonts w:ascii="Times New Roman" w:hAnsi="Times New Roman" w:cs="Times New Roman"/>
          <w:b/>
          <w:shadow/>
          <w:sz w:val="28"/>
          <w:szCs w:val="28"/>
        </w:rPr>
        <w:br w:type="page"/>
      </w:r>
      <w:r w:rsidRPr="00E7418B">
        <w:rPr>
          <w:rFonts w:ascii="Times New Roman" w:hAnsi="Times New Roman" w:cs="Times New Roman"/>
          <w:b/>
          <w:shadow/>
          <w:sz w:val="28"/>
          <w:szCs w:val="28"/>
        </w:rPr>
        <w:lastRenderedPageBreak/>
        <w:tab/>
        <w:t>РАЗДЕЛ 4.</w:t>
      </w:r>
      <w:r w:rsidRPr="00E7418B">
        <w:rPr>
          <w:rFonts w:ascii="Times New Roman" w:hAnsi="Times New Roman" w:cs="Times New Roman"/>
          <w:b/>
          <w:shadow/>
          <w:sz w:val="28"/>
          <w:szCs w:val="28"/>
        </w:rPr>
        <w:tab/>
      </w:r>
    </w:p>
    <w:p w:rsidR="00E7418B" w:rsidRPr="00E7418B" w:rsidRDefault="00E7418B" w:rsidP="00E7418B">
      <w:pPr>
        <w:widowControl w:val="0"/>
        <w:spacing w:after="0" w:line="240" w:lineRule="auto"/>
        <w:jc w:val="center"/>
        <w:rPr>
          <w:rFonts w:ascii="Times New Roman" w:hAnsi="Times New Roman" w:cs="Times New Roman"/>
          <w:b/>
          <w:shadow/>
          <w:sz w:val="28"/>
          <w:szCs w:val="28"/>
        </w:rPr>
      </w:pPr>
    </w:p>
    <w:p w:rsidR="00E7418B" w:rsidRPr="00E7418B" w:rsidRDefault="00E7418B" w:rsidP="00E7418B">
      <w:pPr>
        <w:widowControl w:val="0"/>
        <w:spacing w:after="0" w:line="240" w:lineRule="auto"/>
        <w:jc w:val="center"/>
        <w:rPr>
          <w:rFonts w:ascii="Times New Roman" w:hAnsi="Times New Roman" w:cs="Times New Roman"/>
          <w:b/>
          <w:shadow/>
          <w:sz w:val="28"/>
          <w:szCs w:val="28"/>
        </w:rPr>
      </w:pPr>
      <w:r w:rsidRPr="00E7418B">
        <w:rPr>
          <w:rFonts w:ascii="Times New Roman" w:hAnsi="Times New Roman" w:cs="Times New Roman"/>
          <w:b/>
          <w:shadow/>
          <w:sz w:val="28"/>
          <w:szCs w:val="28"/>
        </w:rPr>
        <w:t>ОБРАЗЦЫ ФОРМ И ДОКУМЕНТОВ ДЛЯ ЗАПОЛНЕНИЯ</w:t>
      </w:r>
    </w:p>
    <w:p w:rsidR="00E7418B" w:rsidRPr="00E7418B" w:rsidRDefault="00E7418B" w:rsidP="00E7418B">
      <w:pPr>
        <w:widowControl w:val="0"/>
        <w:spacing w:after="0" w:line="240" w:lineRule="auto"/>
        <w:jc w:val="center"/>
        <w:rPr>
          <w:rFonts w:ascii="Times New Roman" w:hAnsi="Times New Roman" w:cs="Times New Roman"/>
          <w:b/>
          <w:sz w:val="28"/>
          <w:szCs w:val="28"/>
        </w:rPr>
      </w:pPr>
      <w:r w:rsidRPr="00E7418B">
        <w:rPr>
          <w:rFonts w:ascii="Times New Roman" w:hAnsi="Times New Roman" w:cs="Times New Roman"/>
          <w:b/>
          <w:shadow/>
          <w:sz w:val="28"/>
          <w:szCs w:val="28"/>
        </w:rPr>
        <w:t>ЗАЯВИТЕЛЯМИ</w:t>
      </w: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r w:rsidRPr="00E7418B">
        <w:rPr>
          <w:rFonts w:ascii="Times New Roman" w:hAnsi="Times New Roman" w:cs="Times New Roman"/>
          <w:b/>
          <w:sz w:val="28"/>
          <w:szCs w:val="28"/>
        </w:rPr>
        <w:t>Форма 1</w:t>
      </w: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 xml:space="preserve">ОПИСЬ ДОКУМЕТОВ, ВХОДЯЩИХ В СОСТАВ ЗАЯВКИ </w:t>
      </w:r>
    </w:p>
    <w:p w:rsidR="00E7418B" w:rsidRPr="00E7418B" w:rsidRDefault="00E7418B" w:rsidP="00E7418B">
      <w:pPr>
        <w:widowControl w:val="0"/>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НА УЧАСТИЕ В АУКЦИОНЕ</w:t>
      </w:r>
    </w:p>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center"/>
        <w:rPr>
          <w:rFonts w:ascii="Times New Roman" w:hAnsi="Times New Roman" w:cs="Times New Roman"/>
          <w:b/>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8364"/>
        <w:gridCol w:w="1041"/>
      </w:tblGrid>
      <w:tr w:rsidR="00E7418B" w:rsidRPr="00E7418B" w:rsidTr="00AE3824">
        <w:tc>
          <w:tcPr>
            <w:tcW w:w="851" w:type="dxa"/>
          </w:tcPr>
          <w:p w:rsidR="00E7418B" w:rsidRPr="00E7418B" w:rsidRDefault="00E7418B" w:rsidP="00E7418B">
            <w:pPr>
              <w:widowControl w:val="0"/>
              <w:spacing w:after="0" w:line="240" w:lineRule="auto"/>
              <w:jc w:val="center"/>
              <w:rPr>
                <w:rFonts w:ascii="Times New Roman" w:hAnsi="Times New Roman" w:cs="Times New Roman"/>
                <w:shadow/>
                <w:sz w:val="28"/>
                <w:szCs w:val="28"/>
              </w:rPr>
            </w:pPr>
            <w:r w:rsidRPr="00E7418B">
              <w:rPr>
                <w:rFonts w:ascii="Times New Roman" w:hAnsi="Times New Roman" w:cs="Times New Roman"/>
                <w:shadow/>
                <w:sz w:val="28"/>
                <w:szCs w:val="28"/>
              </w:rPr>
              <w:t>№ п/п</w:t>
            </w:r>
          </w:p>
        </w:tc>
        <w:tc>
          <w:tcPr>
            <w:tcW w:w="8364" w:type="dxa"/>
          </w:tcPr>
          <w:p w:rsidR="00E7418B" w:rsidRPr="00E7418B" w:rsidRDefault="00E7418B" w:rsidP="00E7418B">
            <w:pPr>
              <w:widowControl w:val="0"/>
              <w:spacing w:after="0" w:line="240" w:lineRule="auto"/>
              <w:rPr>
                <w:rFonts w:ascii="Times New Roman" w:hAnsi="Times New Roman" w:cs="Times New Roman"/>
                <w:shadow/>
                <w:sz w:val="28"/>
                <w:szCs w:val="28"/>
              </w:rPr>
            </w:pPr>
            <w:r w:rsidRPr="00E7418B">
              <w:rPr>
                <w:rFonts w:ascii="Times New Roman" w:hAnsi="Times New Roman" w:cs="Times New Roman"/>
                <w:shadow/>
                <w:sz w:val="28"/>
                <w:szCs w:val="28"/>
              </w:rPr>
              <w:t>Документ, входящий в состав заявки на участие в аукционе</w:t>
            </w:r>
          </w:p>
        </w:tc>
        <w:tc>
          <w:tcPr>
            <w:tcW w:w="1041" w:type="dxa"/>
          </w:tcPr>
          <w:p w:rsidR="00E7418B" w:rsidRPr="00E7418B" w:rsidRDefault="00E7418B" w:rsidP="00E7418B">
            <w:pPr>
              <w:widowControl w:val="0"/>
              <w:spacing w:after="0" w:line="240" w:lineRule="auto"/>
              <w:jc w:val="center"/>
              <w:rPr>
                <w:rFonts w:ascii="Times New Roman" w:hAnsi="Times New Roman" w:cs="Times New Roman"/>
                <w:shadow/>
                <w:sz w:val="28"/>
                <w:szCs w:val="28"/>
              </w:rPr>
            </w:pPr>
            <w:r w:rsidRPr="00E7418B">
              <w:rPr>
                <w:rFonts w:ascii="Times New Roman" w:hAnsi="Times New Roman" w:cs="Times New Roman"/>
                <w:shadow/>
                <w:sz w:val="28"/>
                <w:szCs w:val="28"/>
              </w:rPr>
              <w:t>Стр.</w:t>
            </w:r>
          </w:p>
        </w:tc>
      </w:tr>
      <w:tr w:rsidR="00E7418B" w:rsidRPr="00E7418B" w:rsidTr="00AE3824">
        <w:tc>
          <w:tcPr>
            <w:tcW w:w="851" w:type="dxa"/>
          </w:tcPr>
          <w:p w:rsidR="00E7418B" w:rsidRPr="00E7418B" w:rsidRDefault="00E7418B" w:rsidP="00E7418B">
            <w:pPr>
              <w:widowControl w:val="0"/>
              <w:spacing w:after="0" w:line="240" w:lineRule="auto"/>
              <w:jc w:val="center"/>
              <w:rPr>
                <w:rFonts w:ascii="Times New Roman" w:hAnsi="Times New Roman" w:cs="Times New Roman"/>
                <w:b/>
                <w:shadow/>
                <w:sz w:val="28"/>
                <w:szCs w:val="28"/>
              </w:rPr>
            </w:pPr>
          </w:p>
        </w:tc>
        <w:tc>
          <w:tcPr>
            <w:tcW w:w="8364" w:type="dxa"/>
          </w:tcPr>
          <w:p w:rsidR="00E7418B" w:rsidRPr="00E7418B" w:rsidRDefault="00E7418B" w:rsidP="00E7418B">
            <w:pPr>
              <w:widowControl w:val="0"/>
              <w:spacing w:after="0" w:line="240" w:lineRule="auto"/>
              <w:jc w:val="center"/>
              <w:rPr>
                <w:rFonts w:ascii="Times New Roman" w:hAnsi="Times New Roman" w:cs="Times New Roman"/>
                <w:b/>
                <w:shadow/>
                <w:sz w:val="28"/>
                <w:szCs w:val="28"/>
              </w:rPr>
            </w:pPr>
          </w:p>
        </w:tc>
        <w:tc>
          <w:tcPr>
            <w:tcW w:w="1041" w:type="dxa"/>
          </w:tcPr>
          <w:p w:rsidR="00E7418B" w:rsidRPr="00E7418B" w:rsidRDefault="00E7418B" w:rsidP="00E7418B">
            <w:pPr>
              <w:widowControl w:val="0"/>
              <w:spacing w:after="0" w:line="240" w:lineRule="auto"/>
              <w:jc w:val="center"/>
              <w:rPr>
                <w:rFonts w:ascii="Times New Roman" w:hAnsi="Times New Roman" w:cs="Times New Roman"/>
                <w:b/>
                <w:shadow/>
                <w:sz w:val="28"/>
                <w:szCs w:val="28"/>
              </w:rPr>
            </w:pPr>
          </w:p>
        </w:tc>
      </w:tr>
      <w:tr w:rsidR="00E7418B" w:rsidRPr="00E7418B" w:rsidTr="00AE3824">
        <w:tc>
          <w:tcPr>
            <w:tcW w:w="851" w:type="dxa"/>
          </w:tcPr>
          <w:p w:rsidR="00E7418B" w:rsidRPr="00E7418B" w:rsidRDefault="00E7418B" w:rsidP="00E7418B">
            <w:pPr>
              <w:widowControl w:val="0"/>
              <w:spacing w:after="0" w:line="240" w:lineRule="auto"/>
              <w:jc w:val="center"/>
              <w:rPr>
                <w:rFonts w:ascii="Times New Roman" w:hAnsi="Times New Roman" w:cs="Times New Roman"/>
                <w:b/>
                <w:shadow/>
                <w:sz w:val="28"/>
                <w:szCs w:val="28"/>
              </w:rPr>
            </w:pPr>
          </w:p>
        </w:tc>
        <w:tc>
          <w:tcPr>
            <w:tcW w:w="8364" w:type="dxa"/>
          </w:tcPr>
          <w:p w:rsidR="00E7418B" w:rsidRPr="00E7418B" w:rsidRDefault="00E7418B" w:rsidP="00E7418B">
            <w:pPr>
              <w:widowControl w:val="0"/>
              <w:spacing w:after="0" w:line="240" w:lineRule="auto"/>
              <w:jc w:val="center"/>
              <w:rPr>
                <w:rFonts w:ascii="Times New Roman" w:hAnsi="Times New Roman" w:cs="Times New Roman"/>
                <w:b/>
                <w:shadow/>
                <w:sz w:val="28"/>
                <w:szCs w:val="28"/>
              </w:rPr>
            </w:pPr>
          </w:p>
        </w:tc>
        <w:tc>
          <w:tcPr>
            <w:tcW w:w="1041" w:type="dxa"/>
          </w:tcPr>
          <w:p w:rsidR="00E7418B" w:rsidRPr="00E7418B" w:rsidRDefault="00E7418B" w:rsidP="00E7418B">
            <w:pPr>
              <w:widowControl w:val="0"/>
              <w:spacing w:after="0" w:line="240" w:lineRule="auto"/>
              <w:jc w:val="center"/>
              <w:rPr>
                <w:rFonts w:ascii="Times New Roman" w:hAnsi="Times New Roman" w:cs="Times New Roman"/>
                <w:b/>
                <w:shadow/>
                <w:sz w:val="28"/>
                <w:szCs w:val="28"/>
              </w:rPr>
            </w:pPr>
          </w:p>
        </w:tc>
      </w:tr>
    </w:tbl>
    <w:p w:rsidR="00E7418B" w:rsidRPr="00E7418B" w:rsidRDefault="00E7418B" w:rsidP="00E7418B">
      <w:pPr>
        <w:widowControl w:val="0"/>
        <w:spacing w:after="0" w:line="240" w:lineRule="auto"/>
        <w:jc w:val="center"/>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sz w:val="28"/>
          <w:szCs w:val="28"/>
        </w:rPr>
      </w:pPr>
    </w:p>
    <w:p w:rsidR="00E7418B" w:rsidRPr="00E7418B" w:rsidRDefault="00E7418B" w:rsidP="00E7418B">
      <w:pPr>
        <w:widowControl w:val="0"/>
        <w:spacing w:after="0" w:line="240" w:lineRule="auto"/>
        <w:rPr>
          <w:rFonts w:ascii="Times New Roman" w:hAnsi="Times New Roman" w:cs="Times New Roman"/>
          <w:sz w:val="28"/>
          <w:szCs w:val="28"/>
        </w:rPr>
      </w:pPr>
      <w:r w:rsidRPr="00E7418B">
        <w:rPr>
          <w:rFonts w:ascii="Times New Roman" w:hAnsi="Times New Roman" w:cs="Times New Roman"/>
          <w:sz w:val="28"/>
          <w:szCs w:val="28"/>
        </w:rPr>
        <w:t>Подпись руководителя ______________________________      (Фамилия И.О.)</w:t>
      </w:r>
    </w:p>
    <w:p w:rsidR="00E7418B" w:rsidRPr="00E7418B" w:rsidRDefault="00E7418B" w:rsidP="00E7418B">
      <w:pPr>
        <w:widowControl w:val="0"/>
        <w:spacing w:after="0" w:line="240" w:lineRule="auto"/>
        <w:rPr>
          <w:rFonts w:ascii="Times New Roman" w:hAnsi="Times New Roman" w:cs="Times New Roman"/>
          <w:sz w:val="28"/>
          <w:szCs w:val="28"/>
        </w:rPr>
      </w:pPr>
      <w:r w:rsidRPr="00E7418B">
        <w:rPr>
          <w:rFonts w:ascii="Times New Roman" w:hAnsi="Times New Roman" w:cs="Times New Roman"/>
          <w:sz w:val="28"/>
          <w:szCs w:val="28"/>
        </w:rPr>
        <w:tab/>
      </w:r>
      <w:r w:rsidRPr="00E7418B">
        <w:rPr>
          <w:rFonts w:ascii="Times New Roman" w:hAnsi="Times New Roman" w:cs="Times New Roman"/>
          <w:sz w:val="28"/>
          <w:szCs w:val="28"/>
        </w:rPr>
        <w:tab/>
      </w:r>
      <w:r w:rsidRPr="00E7418B">
        <w:rPr>
          <w:rFonts w:ascii="Times New Roman" w:hAnsi="Times New Roman" w:cs="Times New Roman"/>
          <w:sz w:val="28"/>
          <w:szCs w:val="28"/>
        </w:rPr>
        <w:tab/>
        <w:t>М.П.</w:t>
      </w:r>
    </w:p>
    <w:p w:rsidR="00E7418B" w:rsidRPr="00E7418B" w:rsidRDefault="00E7418B" w:rsidP="00E7418B">
      <w:pPr>
        <w:widowControl w:val="0"/>
        <w:spacing w:after="0" w:line="240" w:lineRule="auto"/>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b/>
          <w:sz w:val="28"/>
          <w:szCs w:val="28"/>
        </w:rPr>
      </w:pPr>
    </w:p>
    <w:p w:rsidR="00E7418B" w:rsidRPr="00E7418B" w:rsidRDefault="00E7418B" w:rsidP="00E7418B">
      <w:pPr>
        <w:widowControl w:val="0"/>
        <w:spacing w:after="0" w:line="240" w:lineRule="auto"/>
        <w:rPr>
          <w:rFonts w:ascii="Times New Roman" w:hAnsi="Times New Roman" w:cs="Times New Roman"/>
          <w:b/>
          <w:sz w:val="28"/>
          <w:szCs w:val="28"/>
        </w:rPr>
      </w:pPr>
    </w:p>
    <w:p w:rsidR="00E7418B" w:rsidRPr="00E7418B" w:rsidRDefault="00E7418B" w:rsidP="00E7418B">
      <w:pPr>
        <w:widowControl w:val="0"/>
        <w:spacing w:after="0" w:line="240" w:lineRule="auto"/>
        <w:rPr>
          <w:rFonts w:ascii="Times New Roman" w:hAnsi="Times New Roman" w:cs="Times New Roman"/>
          <w:b/>
          <w:sz w:val="28"/>
          <w:szCs w:val="28"/>
        </w:rPr>
      </w:pPr>
    </w:p>
    <w:p w:rsidR="00E7418B" w:rsidRPr="00E7418B" w:rsidRDefault="00E7418B" w:rsidP="00E7418B">
      <w:pPr>
        <w:widowControl w:val="0"/>
        <w:spacing w:after="0" w:line="240" w:lineRule="auto"/>
        <w:jc w:val="right"/>
        <w:rPr>
          <w:rFonts w:ascii="Times New Roman" w:hAnsi="Times New Roman" w:cs="Times New Roman"/>
          <w:i/>
          <w:sz w:val="28"/>
          <w:szCs w:val="28"/>
        </w:rPr>
      </w:pPr>
      <w:r w:rsidRPr="00E7418B">
        <w:rPr>
          <w:rFonts w:ascii="Times New Roman" w:hAnsi="Times New Roman" w:cs="Times New Roman"/>
          <w:b/>
          <w:sz w:val="28"/>
          <w:szCs w:val="28"/>
        </w:rPr>
        <w:lastRenderedPageBreak/>
        <w:t>Форма 2</w:t>
      </w:r>
    </w:p>
    <w:p w:rsidR="00E7418B" w:rsidRPr="00E7418B" w:rsidRDefault="00E7418B" w:rsidP="00334509">
      <w:pPr>
        <w:widowControl w:val="0"/>
        <w:spacing w:after="0" w:line="240" w:lineRule="auto"/>
        <w:rPr>
          <w:rFonts w:ascii="Times New Roman" w:hAnsi="Times New Roman" w:cs="Times New Roman"/>
          <w:sz w:val="28"/>
          <w:szCs w:val="28"/>
        </w:rPr>
      </w:pPr>
      <w:r w:rsidRPr="00E7418B">
        <w:rPr>
          <w:rFonts w:ascii="Times New Roman" w:hAnsi="Times New Roman" w:cs="Times New Roman"/>
          <w:sz w:val="28"/>
          <w:szCs w:val="28"/>
        </w:rPr>
        <w:t>На бланке организации</w:t>
      </w:r>
    </w:p>
    <w:p w:rsidR="00E7418B" w:rsidRPr="00E7418B" w:rsidRDefault="00E7418B" w:rsidP="00E7418B">
      <w:pPr>
        <w:widowControl w:val="0"/>
        <w:spacing w:after="0" w:line="240" w:lineRule="auto"/>
        <w:jc w:val="center"/>
        <w:rPr>
          <w:rFonts w:ascii="Times New Roman" w:hAnsi="Times New Roman" w:cs="Times New Roman"/>
          <w:b/>
          <w:shadow/>
          <w:sz w:val="28"/>
          <w:szCs w:val="28"/>
        </w:rPr>
      </w:pPr>
      <w:r w:rsidRPr="00E7418B">
        <w:rPr>
          <w:rFonts w:ascii="Times New Roman" w:hAnsi="Times New Roman" w:cs="Times New Roman"/>
          <w:b/>
          <w:shadow/>
          <w:sz w:val="28"/>
          <w:szCs w:val="28"/>
        </w:rPr>
        <w:t xml:space="preserve">ЗАЯВКА НА УЧАСТИЕ В АУКЦИОНЕ </w:t>
      </w:r>
    </w:p>
    <w:p w:rsidR="00E7418B" w:rsidRPr="00E7418B" w:rsidRDefault="00E7418B" w:rsidP="00E7418B">
      <w:pPr>
        <w:widowControl w:val="0"/>
        <w:spacing w:after="0" w:line="240" w:lineRule="auto"/>
        <w:jc w:val="center"/>
        <w:rPr>
          <w:rFonts w:ascii="Times New Roman" w:hAnsi="Times New Roman" w:cs="Times New Roman"/>
          <w:sz w:val="28"/>
          <w:szCs w:val="28"/>
        </w:rPr>
      </w:pPr>
      <w:r w:rsidRPr="00E7418B">
        <w:rPr>
          <w:rFonts w:ascii="Times New Roman" w:hAnsi="Times New Roman" w:cs="Times New Roman"/>
          <w:sz w:val="28"/>
          <w:szCs w:val="28"/>
        </w:rPr>
        <w:t>на право заключения договора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7418B" w:rsidRPr="00E7418B" w:rsidRDefault="00E7418B" w:rsidP="00E7418B">
      <w:pPr>
        <w:widowControl w:val="0"/>
        <w:spacing w:after="0" w:line="240" w:lineRule="auto"/>
        <w:jc w:val="center"/>
        <w:rPr>
          <w:rFonts w:ascii="Times New Roman" w:hAnsi="Times New Roman" w:cs="Times New Roman"/>
          <w:sz w:val="28"/>
          <w:szCs w:val="28"/>
        </w:rPr>
      </w:pPr>
      <w:r w:rsidRPr="00E7418B">
        <w:rPr>
          <w:rFonts w:ascii="Times New Roman" w:hAnsi="Times New Roman" w:cs="Times New Roman"/>
          <w:sz w:val="28"/>
          <w:szCs w:val="28"/>
        </w:rPr>
        <w:t>ЛОТ №_______</w:t>
      </w:r>
    </w:p>
    <w:p w:rsidR="00E7418B" w:rsidRPr="00B92469" w:rsidRDefault="00E7418B" w:rsidP="00E7418B">
      <w:pPr>
        <w:pStyle w:val="32"/>
        <w:widowControl w:val="0"/>
        <w:spacing w:after="0"/>
        <w:ind w:firstLine="567"/>
        <w:jc w:val="both"/>
        <w:rPr>
          <w:sz w:val="28"/>
          <w:szCs w:val="28"/>
        </w:rPr>
      </w:pPr>
      <w:r w:rsidRPr="00B92469">
        <w:rPr>
          <w:sz w:val="28"/>
          <w:szCs w:val="28"/>
        </w:rPr>
        <w:t xml:space="preserve">Изучив документацию об аукционе на право заключения вышеупомянутого договора, а также применимые к данному аукциону законодательство и нормативно-правовые акты </w:t>
      </w:r>
    </w:p>
    <w:p w:rsidR="00E7418B" w:rsidRPr="00E7418B" w:rsidRDefault="00E7418B" w:rsidP="00E7418B">
      <w:pPr>
        <w:pStyle w:val="32"/>
        <w:widowControl w:val="0"/>
        <w:spacing w:after="0"/>
        <w:jc w:val="both"/>
        <w:rPr>
          <w:sz w:val="28"/>
          <w:szCs w:val="28"/>
        </w:rPr>
      </w:pPr>
      <w:r w:rsidRPr="00E7418B">
        <w:rPr>
          <w:b/>
          <w:sz w:val="28"/>
          <w:szCs w:val="28"/>
        </w:rPr>
        <w:t>____________________________________________________________________</w:t>
      </w:r>
    </w:p>
    <w:p w:rsidR="00E7418B" w:rsidRPr="00334509" w:rsidRDefault="00E7418B" w:rsidP="00E7418B">
      <w:pPr>
        <w:pStyle w:val="32"/>
        <w:widowControl w:val="0"/>
        <w:spacing w:after="0"/>
        <w:ind w:firstLine="720"/>
        <w:jc w:val="both"/>
        <w:rPr>
          <w:szCs w:val="28"/>
        </w:rPr>
      </w:pPr>
      <w:r w:rsidRPr="00334509">
        <w:rPr>
          <w:sz w:val="14"/>
          <w:szCs w:val="28"/>
        </w:rPr>
        <w:t>(</w:t>
      </w:r>
      <w:r w:rsidRPr="00334509">
        <w:rPr>
          <w:sz w:val="24"/>
          <w:szCs w:val="28"/>
        </w:rPr>
        <w:t>наименование организации – заявителя),</w:t>
      </w:r>
    </w:p>
    <w:p w:rsidR="00E7418B" w:rsidRPr="00E7418B" w:rsidRDefault="00E7418B" w:rsidP="00E7418B">
      <w:pPr>
        <w:pStyle w:val="af0"/>
        <w:widowControl w:val="0"/>
        <w:spacing w:after="0"/>
        <w:ind w:left="0"/>
        <w:rPr>
          <w:sz w:val="28"/>
          <w:szCs w:val="28"/>
        </w:rPr>
      </w:pPr>
      <w:r w:rsidRPr="00E7418B">
        <w:rPr>
          <w:sz w:val="28"/>
          <w:szCs w:val="28"/>
        </w:rPr>
        <w:t xml:space="preserve"> в лице, _____________________________________________________________________</w:t>
      </w:r>
    </w:p>
    <w:p w:rsidR="00E7418B" w:rsidRPr="00E7418B" w:rsidRDefault="00E7418B" w:rsidP="00E7418B">
      <w:pPr>
        <w:pStyle w:val="af0"/>
        <w:widowControl w:val="0"/>
        <w:spacing w:after="0"/>
        <w:ind w:left="0"/>
        <w:rPr>
          <w:sz w:val="28"/>
          <w:szCs w:val="28"/>
        </w:rPr>
      </w:pPr>
      <w:r w:rsidRPr="00E7418B">
        <w:rPr>
          <w:sz w:val="28"/>
          <w:szCs w:val="28"/>
        </w:rPr>
        <w:t>(наименование должности руководителя и его Ф.И.О.)</w:t>
      </w:r>
    </w:p>
    <w:p w:rsidR="00E7418B" w:rsidRPr="00E7418B" w:rsidRDefault="00E7418B" w:rsidP="00E7418B">
      <w:pPr>
        <w:tabs>
          <w:tab w:val="left" w:pos="660"/>
        </w:tabs>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сообщает о согласии участвовать в аукционе на условиях, установленных в указанной документации, и в случае победы заключить договор аренды в соответствии с  условиями аукциона.</w:t>
      </w:r>
    </w:p>
    <w:p w:rsidR="00E7418B" w:rsidRPr="00E7418B" w:rsidRDefault="00E7418B" w:rsidP="00E7418B">
      <w:pPr>
        <w:widowControl w:val="0"/>
        <w:spacing w:after="0" w:line="240" w:lineRule="auto"/>
        <w:rPr>
          <w:rFonts w:ascii="Times New Roman" w:hAnsi="Times New Roman" w:cs="Times New Roman"/>
          <w:sz w:val="28"/>
          <w:szCs w:val="28"/>
        </w:rPr>
      </w:pPr>
      <w:r w:rsidRPr="00E7418B">
        <w:rPr>
          <w:rFonts w:ascii="Times New Roman" w:hAnsi="Times New Roman" w:cs="Times New Roman"/>
          <w:sz w:val="28"/>
          <w:szCs w:val="28"/>
        </w:rPr>
        <w:t xml:space="preserve">Настоящим подтверждаем, что ___________________________________является </w:t>
      </w:r>
    </w:p>
    <w:p w:rsidR="00E7418B" w:rsidRPr="00334509" w:rsidRDefault="00E7418B" w:rsidP="00E7418B">
      <w:pPr>
        <w:pStyle w:val="32"/>
        <w:widowControl w:val="0"/>
        <w:spacing w:after="0"/>
        <w:ind w:firstLine="720"/>
        <w:jc w:val="both"/>
        <w:rPr>
          <w:sz w:val="24"/>
          <w:szCs w:val="28"/>
        </w:rPr>
      </w:pPr>
      <w:r w:rsidRPr="00334509">
        <w:rPr>
          <w:sz w:val="32"/>
          <w:szCs w:val="28"/>
        </w:rPr>
        <w:t xml:space="preserve">              </w:t>
      </w:r>
      <w:r w:rsidRPr="00334509">
        <w:rPr>
          <w:sz w:val="28"/>
          <w:szCs w:val="28"/>
        </w:rPr>
        <w:t xml:space="preserve"> </w:t>
      </w:r>
      <w:r w:rsidRPr="00334509">
        <w:rPr>
          <w:sz w:val="24"/>
          <w:szCs w:val="28"/>
        </w:rPr>
        <w:t>(наименование организации – заявителя)</w:t>
      </w:r>
    </w:p>
    <w:p w:rsidR="00E7418B" w:rsidRPr="00334509" w:rsidRDefault="00E7418B" w:rsidP="00E7418B">
      <w:pPr>
        <w:pStyle w:val="32"/>
        <w:widowControl w:val="0"/>
        <w:spacing w:after="0"/>
        <w:jc w:val="both"/>
        <w:rPr>
          <w:sz w:val="28"/>
          <w:szCs w:val="28"/>
        </w:rPr>
      </w:pPr>
      <w:r w:rsidRPr="00334509">
        <w:rPr>
          <w:sz w:val="28"/>
          <w:szCs w:val="28"/>
        </w:rPr>
        <w:t xml:space="preserve">субъектом малого и среднего предпринимательства/организацией, образующей инфраструктуру поддержки малого и среднего предпринимательства и соответствует  следующим обязательным требованиям к участникам аукциона: </w:t>
      </w:r>
    </w:p>
    <w:p w:rsidR="00E7418B" w:rsidRPr="00334509" w:rsidRDefault="00E7418B" w:rsidP="00E7418B">
      <w:pPr>
        <w:pStyle w:val="a5"/>
        <w:widowControl w:val="0"/>
        <w:ind w:firstLine="567"/>
        <w:rPr>
          <w:b w:val="0"/>
          <w:sz w:val="28"/>
          <w:szCs w:val="28"/>
        </w:rPr>
      </w:pPr>
      <w:r w:rsidRPr="00334509">
        <w:rPr>
          <w:b w:val="0"/>
          <w:sz w:val="28"/>
          <w:szCs w:val="28"/>
        </w:rPr>
        <w:t>1) Соответствие требованиям, установленным Федеральным законом от 24.07.2007 № 209-ФЗ «О развитии малого и среднего предпринимательства в Российской Федерации»;</w:t>
      </w:r>
    </w:p>
    <w:p w:rsidR="00E7418B" w:rsidRPr="00E7418B" w:rsidRDefault="00E7418B" w:rsidP="00E7418B">
      <w:pPr>
        <w:pStyle w:val="ConsNormal"/>
        <w:ind w:right="0" w:firstLine="540"/>
        <w:jc w:val="both"/>
        <w:rPr>
          <w:rFonts w:ascii="Times New Roman" w:hAnsi="Times New Roman" w:cs="Times New Roman"/>
        </w:rPr>
      </w:pPr>
      <w:r w:rsidRPr="00E7418B">
        <w:rPr>
          <w:rFonts w:ascii="Times New Roman" w:hAnsi="Times New Roman" w:cs="Times New Roman"/>
        </w:rPr>
        <w:t>2) Отсутствие проведения ликвидации заявителя - юридического лица и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334509" w:rsidRPr="005D0103" w:rsidRDefault="00E7418B" w:rsidP="005D0103">
      <w:pPr>
        <w:pStyle w:val="ConsNormal"/>
        <w:ind w:right="0" w:firstLine="540"/>
        <w:jc w:val="both"/>
        <w:rPr>
          <w:rFonts w:ascii="Times New Roman" w:hAnsi="Times New Roman" w:cs="Times New Roman"/>
        </w:rPr>
      </w:pPr>
      <w:r w:rsidRPr="00E7418B">
        <w:rPr>
          <w:rFonts w:ascii="Times New Roman" w:hAnsi="Times New Roman" w:cs="Times New Roman"/>
        </w:rPr>
        <w:t>3) Отсутствие приостановления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аукционе.</w:t>
      </w:r>
    </w:p>
    <w:p w:rsidR="00E7418B" w:rsidRPr="00E7418B" w:rsidRDefault="00E7418B" w:rsidP="00E7418B">
      <w:pPr>
        <w:widowControl w:val="0"/>
        <w:spacing w:after="0" w:line="240" w:lineRule="auto"/>
        <w:jc w:val="both"/>
        <w:rPr>
          <w:rFonts w:ascii="Times New Roman" w:hAnsi="Times New Roman" w:cs="Times New Roman"/>
          <w:sz w:val="28"/>
          <w:szCs w:val="28"/>
        </w:rPr>
      </w:pPr>
      <w:r w:rsidRPr="00E7418B">
        <w:rPr>
          <w:rFonts w:ascii="Times New Roman" w:hAnsi="Times New Roman" w:cs="Times New Roman"/>
          <w:b/>
          <w:sz w:val="28"/>
          <w:szCs w:val="28"/>
        </w:rPr>
        <w:t>Руководитель организации</w:t>
      </w:r>
      <w:r w:rsidRPr="00E7418B">
        <w:rPr>
          <w:rFonts w:ascii="Times New Roman" w:hAnsi="Times New Roman" w:cs="Times New Roman"/>
          <w:sz w:val="28"/>
          <w:szCs w:val="28"/>
        </w:rPr>
        <w:t xml:space="preserve"> _____________________ (Фамилия И.О.)</w:t>
      </w:r>
    </w:p>
    <w:p w:rsidR="00E7418B" w:rsidRPr="00E7418B" w:rsidRDefault="00E7418B" w:rsidP="00E7418B">
      <w:pPr>
        <w:widowControl w:val="0"/>
        <w:spacing w:after="0" w:line="240" w:lineRule="auto"/>
        <w:ind w:firstLine="708"/>
        <w:jc w:val="both"/>
        <w:rPr>
          <w:rFonts w:ascii="Times New Roman" w:hAnsi="Times New Roman" w:cs="Times New Roman"/>
          <w:i/>
          <w:sz w:val="28"/>
          <w:szCs w:val="28"/>
          <w:vertAlign w:val="superscript"/>
        </w:rPr>
      </w:pPr>
      <w:r w:rsidRPr="00E7418B">
        <w:rPr>
          <w:rFonts w:ascii="Times New Roman" w:hAnsi="Times New Roman" w:cs="Times New Roman"/>
          <w:i/>
          <w:sz w:val="28"/>
          <w:szCs w:val="28"/>
          <w:vertAlign w:val="superscript"/>
        </w:rPr>
        <w:t>(подпись)</w:t>
      </w:r>
    </w:p>
    <w:p w:rsidR="00E7418B" w:rsidRPr="00334509" w:rsidRDefault="00E7418B" w:rsidP="00E7418B">
      <w:pPr>
        <w:widowControl w:val="0"/>
        <w:spacing w:after="0" w:line="240" w:lineRule="auto"/>
        <w:jc w:val="both"/>
        <w:rPr>
          <w:rFonts w:ascii="Times New Roman" w:hAnsi="Times New Roman" w:cs="Times New Roman"/>
          <w:szCs w:val="28"/>
        </w:rPr>
      </w:pPr>
      <w:r w:rsidRPr="00334509">
        <w:rPr>
          <w:rFonts w:ascii="Times New Roman" w:hAnsi="Times New Roman" w:cs="Times New Roman"/>
          <w:szCs w:val="28"/>
        </w:rPr>
        <w:t>М.П.</w:t>
      </w:r>
    </w:p>
    <w:p w:rsidR="00E7418B" w:rsidRPr="00E7418B" w:rsidRDefault="00E7418B" w:rsidP="00E7418B">
      <w:pPr>
        <w:spacing w:after="0" w:line="240" w:lineRule="auto"/>
        <w:jc w:val="right"/>
        <w:rPr>
          <w:rFonts w:ascii="Times New Roman" w:hAnsi="Times New Roman" w:cs="Times New Roman"/>
          <w:i/>
          <w:sz w:val="28"/>
          <w:szCs w:val="28"/>
        </w:rPr>
      </w:pPr>
      <w:r w:rsidRPr="00E7418B">
        <w:rPr>
          <w:rFonts w:ascii="Times New Roman" w:hAnsi="Times New Roman" w:cs="Times New Roman"/>
          <w:sz w:val="28"/>
          <w:szCs w:val="28"/>
        </w:rPr>
        <w:br w:type="page"/>
      </w:r>
      <w:r w:rsidRPr="00E7418B">
        <w:rPr>
          <w:rFonts w:ascii="Times New Roman" w:hAnsi="Times New Roman" w:cs="Times New Roman"/>
          <w:b/>
          <w:sz w:val="28"/>
          <w:szCs w:val="28"/>
        </w:rPr>
        <w:lastRenderedPageBreak/>
        <w:t xml:space="preserve"> Форма 3</w:t>
      </w: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СВЕДЕНИЯ О ЗАЯВИТЕЛЕ</w:t>
      </w:r>
    </w:p>
    <w:tbl>
      <w:tblPr>
        <w:tblW w:w="0" w:type="auto"/>
        <w:tblBorders>
          <w:bottom w:val="single" w:sz="12" w:space="0" w:color="auto"/>
        </w:tblBorders>
        <w:tblLayout w:type="fixed"/>
        <w:tblLook w:val="0000"/>
      </w:tblPr>
      <w:tblGrid>
        <w:gridCol w:w="10421"/>
      </w:tblGrid>
      <w:tr w:rsidR="00E7418B" w:rsidRPr="00E7418B" w:rsidTr="00AE3824">
        <w:tc>
          <w:tcPr>
            <w:tcW w:w="10421" w:type="dxa"/>
          </w:tcPr>
          <w:p w:rsidR="00E7418B" w:rsidRPr="00E7418B" w:rsidRDefault="00E7418B" w:rsidP="00E7418B">
            <w:pPr>
              <w:spacing w:after="0" w:line="240" w:lineRule="auto"/>
              <w:jc w:val="center"/>
              <w:rPr>
                <w:rFonts w:ascii="Times New Roman" w:hAnsi="Times New Roman" w:cs="Times New Roman"/>
                <w:b/>
                <w:sz w:val="28"/>
                <w:szCs w:val="28"/>
              </w:rPr>
            </w:pPr>
          </w:p>
        </w:tc>
      </w:tr>
    </w:tbl>
    <w:p w:rsidR="00E7418B" w:rsidRPr="00E7418B" w:rsidRDefault="00E7418B" w:rsidP="00E7418B">
      <w:pPr>
        <w:spacing w:after="0" w:line="240" w:lineRule="auto"/>
        <w:rPr>
          <w:rFonts w:ascii="Times New Roman" w:hAnsi="Times New Roman" w:cs="Times New Roman"/>
          <w:sz w:val="28"/>
          <w:szCs w:val="28"/>
        </w:rPr>
      </w:pPr>
      <w:r w:rsidRPr="00E7418B">
        <w:rPr>
          <w:rFonts w:ascii="Times New Roman" w:hAnsi="Times New Roman" w:cs="Times New Roman"/>
          <w:sz w:val="28"/>
          <w:szCs w:val="28"/>
        </w:rPr>
        <w:t>На бланке организации</w:t>
      </w:r>
      <w:r w:rsidRPr="00E7418B">
        <w:rPr>
          <w:rFonts w:ascii="Times New Roman" w:hAnsi="Times New Roman" w:cs="Times New Roman"/>
          <w:sz w:val="28"/>
          <w:szCs w:val="28"/>
        </w:rPr>
        <w:tab/>
        <w:t xml:space="preserve">  </w:t>
      </w:r>
      <w:r w:rsidRPr="00E7418B">
        <w:rPr>
          <w:rFonts w:ascii="Times New Roman" w:hAnsi="Times New Roman" w:cs="Times New Roman"/>
          <w:sz w:val="28"/>
          <w:szCs w:val="28"/>
        </w:rPr>
        <w:tab/>
      </w:r>
      <w:r w:rsidRPr="00E7418B">
        <w:rPr>
          <w:rFonts w:ascii="Times New Roman" w:hAnsi="Times New Roman" w:cs="Times New Roman"/>
          <w:sz w:val="28"/>
          <w:szCs w:val="28"/>
        </w:rPr>
        <w:tab/>
      </w:r>
      <w:r w:rsidRPr="00E7418B">
        <w:rPr>
          <w:rFonts w:ascii="Times New Roman" w:hAnsi="Times New Roman" w:cs="Times New Roman"/>
          <w:sz w:val="28"/>
          <w:szCs w:val="28"/>
        </w:rPr>
        <w:tab/>
      </w:r>
      <w:r w:rsidRPr="00E7418B">
        <w:rPr>
          <w:rFonts w:ascii="Times New Roman" w:hAnsi="Times New Roman" w:cs="Times New Roman"/>
          <w:sz w:val="28"/>
          <w:szCs w:val="28"/>
        </w:rPr>
        <w:tab/>
      </w:r>
      <w:r w:rsidRPr="00E7418B">
        <w:rPr>
          <w:rFonts w:ascii="Times New Roman" w:hAnsi="Times New Roman" w:cs="Times New Roman"/>
          <w:sz w:val="28"/>
          <w:szCs w:val="28"/>
        </w:rPr>
        <w:tab/>
      </w:r>
      <w:r w:rsidRPr="00E7418B">
        <w:rPr>
          <w:rFonts w:ascii="Times New Roman" w:hAnsi="Times New Roman" w:cs="Times New Roman"/>
          <w:sz w:val="28"/>
          <w:szCs w:val="28"/>
        </w:rPr>
        <w:tab/>
      </w:r>
      <w:r w:rsidRPr="00E7418B">
        <w:rPr>
          <w:rFonts w:ascii="Times New Roman" w:hAnsi="Times New Roman" w:cs="Times New Roman"/>
          <w:sz w:val="28"/>
          <w:szCs w:val="28"/>
        </w:rPr>
        <w:tab/>
      </w:r>
      <w:r w:rsidRPr="00E7418B">
        <w:rPr>
          <w:rFonts w:ascii="Times New Roman" w:hAnsi="Times New Roman" w:cs="Times New Roman"/>
          <w:sz w:val="28"/>
          <w:szCs w:val="28"/>
        </w:rPr>
        <w:tab/>
      </w:r>
    </w:p>
    <w:p w:rsidR="00E7418B" w:rsidRPr="00E7418B" w:rsidRDefault="00E7418B" w:rsidP="00E7418B">
      <w:pPr>
        <w:pStyle w:val="22"/>
        <w:spacing w:after="0" w:line="240" w:lineRule="auto"/>
        <w:rPr>
          <w:b/>
          <w:sz w:val="28"/>
          <w:szCs w:val="28"/>
        </w:rPr>
      </w:pPr>
    </w:p>
    <w:p w:rsidR="00E7418B" w:rsidRPr="00E7418B" w:rsidRDefault="00E7418B" w:rsidP="00E7418B">
      <w:pPr>
        <w:pStyle w:val="a5"/>
        <w:rPr>
          <w:b w:val="0"/>
          <w:sz w:val="28"/>
          <w:szCs w:val="28"/>
        </w:rPr>
      </w:pPr>
      <w:r w:rsidRPr="00E7418B">
        <w:rPr>
          <w:b w:val="0"/>
          <w:sz w:val="28"/>
          <w:szCs w:val="28"/>
        </w:rPr>
        <w:t>Наименование заявителя______________________________________________________</w:t>
      </w:r>
    </w:p>
    <w:p w:rsidR="00E7418B" w:rsidRPr="00E7418B" w:rsidRDefault="00E7418B" w:rsidP="00E7418B">
      <w:pPr>
        <w:pStyle w:val="a5"/>
        <w:rPr>
          <w:b w:val="0"/>
          <w:sz w:val="28"/>
          <w:szCs w:val="28"/>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121"/>
        <w:gridCol w:w="4201"/>
      </w:tblGrid>
      <w:tr w:rsidR="00E7418B" w:rsidRPr="00E7418B" w:rsidTr="00B00F79">
        <w:trPr>
          <w:trHeight w:val="499"/>
        </w:trPr>
        <w:tc>
          <w:tcPr>
            <w:tcW w:w="567" w:type="dxa"/>
            <w:vMerge w:val="restart"/>
          </w:tcPr>
          <w:p w:rsidR="00E7418B" w:rsidRPr="00B00F79" w:rsidRDefault="00E7418B" w:rsidP="00E7418B">
            <w:pPr>
              <w:pStyle w:val="a5"/>
              <w:widowControl w:val="0"/>
              <w:rPr>
                <w:b w:val="0"/>
                <w:sz w:val="28"/>
                <w:szCs w:val="28"/>
              </w:rPr>
            </w:pPr>
            <w:r w:rsidRPr="00B00F79">
              <w:rPr>
                <w:b w:val="0"/>
                <w:sz w:val="28"/>
                <w:szCs w:val="28"/>
              </w:rPr>
              <w:t>1.</w:t>
            </w:r>
          </w:p>
        </w:tc>
        <w:tc>
          <w:tcPr>
            <w:tcW w:w="5121" w:type="dxa"/>
          </w:tcPr>
          <w:p w:rsidR="00E7418B" w:rsidRPr="00B00F79" w:rsidRDefault="00E7418B" w:rsidP="00E7418B">
            <w:pPr>
              <w:pStyle w:val="a5"/>
              <w:widowControl w:val="0"/>
              <w:rPr>
                <w:b w:val="0"/>
                <w:sz w:val="28"/>
                <w:szCs w:val="28"/>
              </w:rPr>
            </w:pPr>
            <w:r w:rsidRPr="00B00F79">
              <w:rPr>
                <w:b w:val="0"/>
                <w:sz w:val="28"/>
                <w:szCs w:val="28"/>
              </w:rPr>
              <w:t>Фирменное наименование (наименование) для юридического лица</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340"/>
        </w:trPr>
        <w:tc>
          <w:tcPr>
            <w:tcW w:w="567" w:type="dxa"/>
            <w:vMerge/>
          </w:tcPr>
          <w:p w:rsidR="00E7418B" w:rsidRPr="00B00F79" w:rsidRDefault="00E7418B" w:rsidP="00E7418B">
            <w:pPr>
              <w:pStyle w:val="a5"/>
              <w:widowControl w:val="0"/>
              <w:rPr>
                <w:b w:val="0"/>
                <w:sz w:val="28"/>
                <w:szCs w:val="28"/>
              </w:rPr>
            </w:pPr>
          </w:p>
        </w:tc>
        <w:tc>
          <w:tcPr>
            <w:tcW w:w="5121" w:type="dxa"/>
          </w:tcPr>
          <w:p w:rsidR="00E7418B" w:rsidRPr="00B00F79" w:rsidRDefault="00E7418B" w:rsidP="00E7418B">
            <w:pPr>
              <w:pStyle w:val="a5"/>
              <w:widowControl w:val="0"/>
              <w:rPr>
                <w:b w:val="0"/>
                <w:sz w:val="28"/>
                <w:szCs w:val="28"/>
              </w:rPr>
            </w:pPr>
            <w:r w:rsidRPr="00B00F79">
              <w:rPr>
                <w:b w:val="0"/>
                <w:sz w:val="28"/>
                <w:szCs w:val="28"/>
              </w:rPr>
              <w:t xml:space="preserve">Ф.И.О. для индивидуального предпринимателя </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499"/>
        </w:trPr>
        <w:tc>
          <w:tcPr>
            <w:tcW w:w="567" w:type="dxa"/>
            <w:vMerge w:val="restart"/>
          </w:tcPr>
          <w:p w:rsidR="00E7418B" w:rsidRPr="00B00F79" w:rsidRDefault="00E7418B" w:rsidP="00E7418B">
            <w:pPr>
              <w:pStyle w:val="a5"/>
              <w:widowControl w:val="0"/>
              <w:rPr>
                <w:b w:val="0"/>
                <w:sz w:val="28"/>
                <w:szCs w:val="28"/>
              </w:rPr>
            </w:pPr>
            <w:r w:rsidRPr="00B00F79">
              <w:rPr>
                <w:b w:val="0"/>
                <w:sz w:val="28"/>
                <w:szCs w:val="28"/>
              </w:rPr>
              <w:t>2</w:t>
            </w:r>
          </w:p>
        </w:tc>
        <w:tc>
          <w:tcPr>
            <w:tcW w:w="5121" w:type="dxa"/>
          </w:tcPr>
          <w:p w:rsidR="00E7418B" w:rsidRPr="00B00F79" w:rsidRDefault="00E7418B" w:rsidP="00E7418B">
            <w:pPr>
              <w:pStyle w:val="a5"/>
              <w:widowControl w:val="0"/>
              <w:rPr>
                <w:b w:val="0"/>
                <w:sz w:val="28"/>
                <w:szCs w:val="28"/>
              </w:rPr>
            </w:pPr>
            <w:r w:rsidRPr="00B00F79">
              <w:rPr>
                <w:b w:val="0"/>
                <w:sz w:val="28"/>
                <w:szCs w:val="28"/>
              </w:rPr>
              <w:t>Сведения об организационно-правовой форме для юридического лица</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376"/>
        </w:trPr>
        <w:tc>
          <w:tcPr>
            <w:tcW w:w="567" w:type="dxa"/>
            <w:vMerge/>
          </w:tcPr>
          <w:p w:rsidR="00E7418B" w:rsidRPr="00B00F79" w:rsidRDefault="00E7418B" w:rsidP="00E7418B">
            <w:pPr>
              <w:pStyle w:val="a5"/>
              <w:widowControl w:val="0"/>
              <w:rPr>
                <w:b w:val="0"/>
                <w:sz w:val="28"/>
                <w:szCs w:val="28"/>
              </w:rPr>
            </w:pPr>
          </w:p>
        </w:tc>
        <w:tc>
          <w:tcPr>
            <w:tcW w:w="5121" w:type="dxa"/>
          </w:tcPr>
          <w:p w:rsidR="00E7418B" w:rsidRPr="00B00F79" w:rsidRDefault="00E7418B" w:rsidP="00E7418B">
            <w:pPr>
              <w:pStyle w:val="a5"/>
              <w:widowControl w:val="0"/>
              <w:rPr>
                <w:b w:val="0"/>
                <w:sz w:val="28"/>
                <w:szCs w:val="28"/>
              </w:rPr>
            </w:pPr>
            <w:r w:rsidRPr="00B00F79">
              <w:rPr>
                <w:b w:val="0"/>
                <w:sz w:val="28"/>
                <w:szCs w:val="28"/>
              </w:rPr>
              <w:t>Паспортные данные для индивидуального предпринимателя</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376"/>
        </w:trPr>
        <w:tc>
          <w:tcPr>
            <w:tcW w:w="567" w:type="dxa"/>
          </w:tcPr>
          <w:p w:rsidR="00E7418B" w:rsidRPr="00B00F79" w:rsidRDefault="00E7418B" w:rsidP="00E7418B">
            <w:pPr>
              <w:pStyle w:val="a5"/>
              <w:widowControl w:val="0"/>
              <w:rPr>
                <w:b w:val="0"/>
                <w:sz w:val="28"/>
                <w:szCs w:val="28"/>
              </w:rPr>
            </w:pPr>
            <w:r w:rsidRPr="00B00F79">
              <w:rPr>
                <w:b w:val="0"/>
                <w:sz w:val="28"/>
                <w:szCs w:val="28"/>
              </w:rPr>
              <w:t>3</w:t>
            </w:r>
          </w:p>
        </w:tc>
        <w:tc>
          <w:tcPr>
            <w:tcW w:w="5121" w:type="dxa"/>
          </w:tcPr>
          <w:p w:rsidR="00E7418B" w:rsidRPr="00B00F79" w:rsidRDefault="00E7418B" w:rsidP="00E7418B">
            <w:pPr>
              <w:pStyle w:val="a5"/>
              <w:widowControl w:val="0"/>
              <w:rPr>
                <w:b w:val="0"/>
                <w:sz w:val="28"/>
                <w:szCs w:val="28"/>
              </w:rPr>
            </w:pPr>
            <w:r w:rsidRPr="00B00F79">
              <w:rPr>
                <w:b w:val="0"/>
                <w:sz w:val="28"/>
                <w:szCs w:val="28"/>
              </w:rPr>
              <w:t xml:space="preserve">Место жительства </w:t>
            </w:r>
            <w:r w:rsidRPr="00B00F79">
              <w:rPr>
                <w:b w:val="0"/>
                <w:i/>
                <w:sz w:val="28"/>
                <w:szCs w:val="28"/>
              </w:rPr>
              <w:t>(для индивидуального предпринимателя)</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268"/>
        </w:trPr>
        <w:tc>
          <w:tcPr>
            <w:tcW w:w="567" w:type="dxa"/>
          </w:tcPr>
          <w:p w:rsidR="00E7418B" w:rsidRPr="00B00F79" w:rsidRDefault="00E7418B" w:rsidP="00E7418B">
            <w:pPr>
              <w:pStyle w:val="a5"/>
              <w:widowControl w:val="0"/>
              <w:rPr>
                <w:b w:val="0"/>
                <w:sz w:val="28"/>
                <w:szCs w:val="28"/>
              </w:rPr>
            </w:pPr>
            <w:r w:rsidRPr="00B00F79">
              <w:rPr>
                <w:b w:val="0"/>
                <w:sz w:val="28"/>
                <w:szCs w:val="28"/>
              </w:rPr>
              <w:t xml:space="preserve">4 </w:t>
            </w:r>
          </w:p>
        </w:tc>
        <w:tc>
          <w:tcPr>
            <w:tcW w:w="5121" w:type="dxa"/>
          </w:tcPr>
          <w:p w:rsidR="00E7418B" w:rsidRPr="00B00F79" w:rsidRDefault="00E7418B" w:rsidP="00E7418B">
            <w:pPr>
              <w:pStyle w:val="a5"/>
              <w:widowControl w:val="0"/>
              <w:rPr>
                <w:b w:val="0"/>
                <w:sz w:val="28"/>
                <w:szCs w:val="28"/>
              </w:rPr>
            </w:pPr>
            <w:r w:rsidRPr="00B00F79">
              <w:rPr>
                <w:b w:val="0"/>
                <w:sz w:val="28"/>
                <w:szCs w:val="28"/>
              </w:rPr>
              <w:t xml:space="preserve">Место нахождения </w:t>
            </w:r>
            <w:r w:rsidRPr="00B00F79">
              <w:rPr>
                <w:b w:val="0"/>
                <w:i/>
                <w:sz w:val="28"/>
                <w:szCs w:val="28"/>
              </w:rPr>
              <w:t>(для юридического лица)</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268"/>
        </w:trPr>
        <w:tc>
          <w:tcPr>
            <w:tcW w:w="567" w:type="dxa"/>
          </w:tcPr>
          <w:p w:rsidR="00E7418B" w:rsidRPr="00B00F79" w:rsidRDefault="00E7418B" w:rsidP="00E7418B">
            <w:pPr>
              <w:pStyle w:val="a5"/>
              <w:widowControl w:val="0"/>
              <w:rPr>
                <w:b w:val="0"/>
                <w:sz w:val="28"/>
                <w:szCs w:val="28"/>
              </w:rPr>
            </w:pPr>
            <w:r w:rsidRPr="00B00F79">
              <w:rPr>
                <w:b w:val="0"/>
                <w:sz w:val="28"/>
                <w:szCs w:val="28"/>
              </w:rPr>
              <w:t>5</w:t>
            </w:r>
          </w:p>
        </w:tc>
        <w:tc>
          <w:tcPr>
            <w:tcW w:w="5121" w:type="dxa"/>
          </w:tcPr>
          <w:p w:rsidR="00E7418B" w:rsidRPr="00B00F79" w:rsidRDefault="00E7418B" w:rsidP="00E7418B">
            <w:pPr>
              <w:pStyle w:val="a5"/>
              <w:widowControl w:val="0"/>
              <w:rPr>
                <w:b w:val="0"/>
                <w:sz w:val="28"/>
                <w:szCs w:val="28"/>
              </w:rPr>
            </w:pPr>
            <w:r w:rsidRPr="00B00F79">
              <w:rPr>
                <w:b w:val="0"/>
                <w:sz w:val="28"/>
                <w:szCs w:val="28"/>
              </w:rPr>
              <w:t xml:space="preserve">Почтовый адрес </w:t>
            </w:r>
            <w:r w:rsidRPr="00B00F79">
              <w:rPr>
                <w:b w:val="0"/>
                <w:i/>
                <w:sz w:val="28"/>
                <w:szCs w:val="28"/>
              </w:rPr>
              <w:t>(для юридического лица)</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529"/>
        </w:trPr>
        <w:tc>
          <w:tcPr>
            <w:tcW w:w="567" w:type="dxa"/>
          </w:tcPr>
          <w:p w:rsidR="00E7418B" w:rsidRPr="00B00F79" w:rsidRDefault="00E7418B" w:rsidP="00E7418B">
            <w:pPr>
              <w:pStyle w:val="a5"/>
              <w:widowControl w:val="0"/>
              <w:rPr>
                <w:b w:val="0"/>
                <w:sz w:val="28"/>
                <w:szCs w:val="28"/>
              </w:rPr>
            </w:pPr>
            <w:r w:rsidRPr="00B00F79">
              <w:rPr>
                <w:b w:val="0"/>
                <w:sz w:val="28"/>
                <w:szCs w:val="28"/>
              </w:rPr>
              <w:t>6</w:t>
            </w:r>
          </w:p>
        </w:tc>
        <w:tc>
          <w:tcPr>
            <w:tcW w:w="5121" w:type="dxa"/>
          </w:tcPr>
          <w:p w:rsidR="00E7418B" w:rsidRPr="00B00F79" w:rsidRDefault="00E7418B" w:rsidP="00E7418B">
            <w:pPr>
              <w:pStyle w:val="a5"/>
              <w:widowControl w:val="0"/>
              <w:rPr>
                <w:b w:val="0"/>
                <w:sz w:val="28"/>
                <w:szCs w:val="28"/>
              </w:rPr>
            </w:pPr>
            <w:r w:rsidRPr="00B00F79">
              <w:rPr>
                <w:b w:val="0"/>
                <w:sz w:val="28"/>
                <w:szCs w:val="28"/>
              </w:rPr>
              <w:t>Ответственный исполнитель заявителя, номер контактного телефона</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298"/>
        </w:trPr>
        <w:tc>
          <w:tcPr>
            <w:tcW w:w="567" w:type="dxa"/>
          </w:tcPr>
          <w:p w:rsidR="00E7418B" w:rsidRPr="00B00F79" w:rsidRDefault="00E7418B" w:rsidP="00E7418B">
            <w:pPr>
              <w:pStyle w:val="a5"/>
              <w:widowControl w:val="0"/>
              <w:rPr>
                <w:b w:val="0"/>
                <w:sz w:val="28"/>
                <w:szCs w:val="28"/>
              </w:rPr>
            </w:pPr>
            <w:r w:rsidRPr="00B00F79">
              <w:rPr>
                <w:b w:val="0"/>
                <w:sz w:val="28"/>
                <w:szCs w:val="28"/>
              </w:rPr>
              <w:t>7</w:t>
            </w:r>
          </w:p>
        </w:tc>
        <w:tc>
          <w:tcPr>
            <w:tcW w:w="5121" w:type="dxa"/>
          </w:tcPr>
          <w:p w:rsidR="00E7418B" w:rsidRPr="00B00F79" w:rsidRDefault="00E7418B" w:rsidP="00E7418B">
            <w:pPr>
              <w:pStyle w:val="a5"/>
              <w:widowControl w:val="0"/>
              <w:rPr>
                <w:b w:val="0"/>
                <w:sz w:val="28"/>
                <w:szCs w:val="28"/>
              </w:rPr>
            </w:pPr>
            <w:r w:rsidRPr="00B00F79">
              <w:rPr>
                <w:b w:val="0"/>
                <w:sz w:val="28"/>
                <w:szCs w:val="28"/>
              </w:rPr>
              <w:t>Факс</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291"/>
        </w:trPr>
        <w:tc>
          <w:tcPr>
            <w:tcW w:w="567" w:type="dxa"/>
          </w:tcPr>
          <w:p w:rsidR="00E7418B" w:rsidRPr="00B00F79" w:rsidRDefault="00E7418B" w:rsidP="00E7418B">
            <w:pPr>
              <w:pStyle w:val="a5"/>
              <w:widowControl w:val="0"/>
              <w:rPr>
                <w:b w:val="0"/>
                <w:sz w:val="28"/>
                <w:szCs w:val="28"/>
              </w:rPr>
            </w:pPr>
            <w:r w:rsidRPr="00B00F79">
              <w:rPr>
                <w:b w:val="0"/>
                <w:sz w:val="28"/>
                <w:szCs w:val="28"/>
              </w:rPr>
              <w:t>8</w:t>
            </w:r>
          </w:p>
        </w:tc>
        <w:tc>
          <w:tcPr>
            <w:tcW w:w="5121" w:type="dxa"/>
          </w:tcPr>
          <w:p w:rsidR="00E7418B" w:rsidRPr="00B00F79" w:rsidRDefault="00E7418B" w:rsidP="00E7418B">
            <w:pPr>
              <w:pStyle w:val="a5"/>
              <w:widowControl w:val="0"/>
              <w:rPr>
                <w:b w:val="0"/>
                <w:sz w:val="28"/>
                <w:szCs w:val="28"/>
              </w:rPr>
            </w:pPr>
            <w:r w:rsidRPr="00B00F79">
              <w:rPr>
                <w:b w:val="0"/>
                <w:sz w:val="28"/>
                <w:szCs w:val="28"/>
              </w:rPr>
              <w:t>Адрес электронной почты</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299"/>
        </w:trPr>
        <w:tc>
          <w:tcPr>
            <w:tcW w:w="567" w:type="dxa"/>
          </w:tcPr>
          <w:p w:rsidR="00E7418B" w:rsidRPr="00B00F79" w:rsidRDefault="00E7418B" w:rsidP="00E7418B">
            <w:pPr>
              <w:pStyle w:val="a5"/>
              <w:widowControl w:val="0"/>
              <w:rPr>
                <w:b w:val="0"/>
                <w:sz w:val="28"/>
                <w:szCs w:val="28"/>
              </w:rPr>
            </w:pPr>
          </w:p>
        </w:tc>
        <w:tc>
          <w:tcPr>
            <w:tcW w:w="5121" w:type="dxa"/>
          </w:tcPr>
          <w:p w:rsidR="00E7418B" w:rsidRPr="00B00F79" w:rsidRDefault="00E7418B" w:rsidP="00E7418B">
            <w:pPr>
              <w:pStyle w:val="a5"/>
              <w:widowControl w:val="0"/>
              <w:rPr>
                <w:b w:val="0"/>
                <w:sz w:val="28"/>
                <w:szCs w:val="28"/>
              </w:rPr>
            </w:pPr>
            <w:r w:rsidRPr="00B00F79">
              <w:rPr>
                <w:b w:val="0"/>
                <w:sz w:val="28"/>
                <w:szCs w:val="28"/>
              </w:rPr>
              <w:t>Просим указать следующие сведения</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307"/>
        </w:trPr>
        <w:tc>
          <w:tcPr>
            <w:tcW w:w="567" w:type="dxa"/>
          </w:tcPr>
          <w:p w:rsidR="00E7418B" w:rsidRPr="00B00F79" w:rsidRDefault="00E7418B" w:rsidP="00E7418B">
            <w:pPr>
              <w:pStyle w:val="a5"/>
              <w:widowControl w:val="0"/>
              <w:rPr>
                <w:b w:val="0"/>
                <w:sz w:val="28"/>
                <w:szCs w:val="28"/>
              </w:rPr>
            </w:pPr>
            <w:r w:rsidRPr="00B00F79">
              <w:rPr>
                <w:b w:val="0"/>
                <w:sz w:val="28"/>
                <w:szCs w:val="28"/>
              </w:rPr>
              <w:t>9</w:t>
            </w:r>
          </w:p>
        </w:tc>
        <w:tc>
          <w:tcPr>
            <w:tcW w:w="5121" w:type="dxa"/>
          </w:tcPr>
          <w:p w:rsidR="00E7418B" w:rsidRPr="00B00F79" w:rsidRDefault="00E7418B" w:rsidP="00E7418B">
            <w:pPr>
              <w:pStyle w:val="a5"/>
              <w:widowControl w:val="0"/>
              <w:rPr>
                <w:b w:val="0"/>
                <w:sz w:val="28"/>
                <w:szCs w:val="28"/>
              </w:rPr>
            </w:pPr>
            <w:r w:rsidRPr="00B00F79">
              <w:rPr>
                <w:b w:val="0"/>
                <w:sz w:val="28"/>
                <w:szCs w:val="28"/>
              </w:rPr>
              <w:t>Ф.И.О. руководителя для юридического лица</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531"/>
        </w:trPr>
        <w:tc>
          <w:tcPr>
            <w:tcW w:w="567" w:type="dxa"/>
          </w:tcPr>
          <w:p w:rsidR="00E7418B" w:rsidRPr="00B00F79" w:rsidRDefault="00E7418B" w:rsidP="00E7418B">
            <w:pPr>
              <w:pStyle w:val="a5"/>
              <w:widowControl w:val="0"/>
              <w:rPr>
                <w:b w:val="0"/>
                <w:sz w:val="28"/>
                <w:szCs w:val="28"/>
              </w:rPr>
            </w:pPr>
            <w:r w:rsidRPr="00B00F79">
              <w:rPr>
                <w:b w:val="0"/>
                <w:sz w:val="28"/>
                <w:szCs w:val="28"/>
              </w:rPr>
              <w:t>10</w:t>
            </w:r>
          </w:p>
        </w:tc>
        <w:tc>
          <w:tcPr>
            <w:tcW w:w="5121" w:type="dxa"/>
          </w:tcPr>
          <w:p w:rsidR="00E7418B" w:rsidRPr="00B00F79" w:rsidRDefault="00E7418B" w:rsidP="00E7418B">
            <w:pPr>
              <w:pStyle w:val="a5"/>
              <w:widowControl w:val="0"/>
              <w:rPr>
                <w:b w:val="0"/>
                <w:sz w:val="28"/>
                <w:szCs w:val="28"/>
              </w:rPr>
            </w:pPr>
            <w:r w:rsidRPr="00B00F79">
              <w:rPr>
                <w:b w:val="0"/>
                <w:sz w:val="28"/>
                <w:szCs w:val="28"/>
              </w:rPr>
              <w:t>Банковские реквизиты заявителя</w:t>
            </w:r>
          </w:p>
          <w:p w:rsidR="00E7418B" w:rsidRPr="00B00F79" w:rsidRDefault="00E7418B" w:rsidP="00E7418B">
            <w:pPr>
              <w:pStyle w:val="a5"/>
              <w:widowControl w:val="0"/>
              <w:rPr>
                <w:b w:val="0"/>
                <w:sz w:val="28"/>
                <w:szCs w:val="28"/>
              </w:rPr>
            </w:pPr>
            <w:r w:rsidRPr="00B00F79">
              <w:rPr>
                <w:b w:val="0"/>
                <w:sz w:val="28"/>
                <w:szCs w:val="28"/>
              </w:rPr>
              <w:t xml:space="preserve"> </w:t>
            </w:r>
            <w:r w:rsidRPr="00B00F79">
              <w:rPr>
                <w:b w:val="0"/>
                <w:i/>
                <w:sz w:val="28"/>
                <w:szCs w:val="28"/>
              </w:rPr>
              <w:t>(для заполнения проекта договора)</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531"/>
        </w:trPr>
        <w:tc>
          <w:tcPr>
            <w:tcW w:w="567" w:type="dxa"/>
          </w:tcPr>
          <w:p w:rsidR="00E7418B" w:rsidRPr="00B00F79" w:rsidRDefault="00E7418B" w:rsidP="00E7418B">
            <w:pPr>
              <w:pStyle w:val="a5"/>
              <w:widowControl w:val="0"/>
              <w:rPr>
                <w:b w:val="0"/>
                <w:sz w:val="28"/>
                <w:szCs w:val="28"/>
              </w:rPr>
            </w:pPr>
            <w:r w:rsidRPr="00B00F79">
              <w:rPr>
                <w:b w:val="0"/>
                <w:sz w:val="28"/>
                <w:szCs w:val="28"/>
              </w:rPr>
              <w:t>11</w:t>
            </w:r>
          </w:p>
        </w:tc>
        <w:tc>
          <w:tcPr>
            <w:tcW w:w="5121" w:type="dxa"/>
          </w:tcPr>
          <w:p w:rsidR="00E7418B" w:rsidRPr="00B00F79" w:rsidRDefault="00E7418B" w:rsidP="00E7418B">
            <w:pPr>
              <w:pStyle w:val="a5"/>
              <w:widowControl w:val="0"/>
              <w:rPr>
                <w:b w:val="0"/>
                <w:sz w:val="28"/>
                <w:szCs w:val="28"/>
              </w:rPr>
            </w:pPr>
            <w:r w:rsidRPr="00B00F79">
              <w:rPr>
                <w:b w:val="0"/>
                <w:sz w:val="28"/>
                <w:szCs w:val="28"/>
              </w:rPr>
              <w:t>Почтовый адрес налогового органа, в котором зарегистрирован заявитель</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531"/>
        </w:trPr>
        <w:tc>
          <w:tcPr>
            <w:tcW w:w="567" w:type="dxa"/>
          </w:tcPr>
          <w:p w:rsidR="00E7418B" w:rsidRPr="00B00F79" w:rsidRDefault="00E7418B" w:rsidP="00E7418B">
            <w:pPr>
              <w:pStyle w:val="a5"/>
              <w:widowControl w:val="0"/>
              <w:rPr>
                <w:b w:val="0"/>
                <w:sz w:val="28"/>
                <w:szCs w:val="28"/>
              </w:rPr>
            </w:pPr>
          </w:p>
          <w:p w:rsidR="00E7418B" w:rsidRPr="00B00F79" w:rsidRDefault="00E7418B" w:rsidP="00E7418B">
            <w:pPr>
              <w:pStyle w:val="a5"/>
              <w:widowControl w:val="0"/>
              <w:rPr>
                <w:b w:val="0"/>
                <w:sz w:val="28"/>
                <w:szCs w:val="28"/>
              </w:rPr>
            </w:pPr>
            <w:r w:rsidRPr="00B00F79">
              <w:rPr>
                <w:b w:val="0"/>
                <w:sz w:val="28"/>
                <w:szCs w:val="28"/>
              </w:rPr>
              <w:t>12</w:t>
            </w:r>
          </w:p>
        </w:tc>
        <w:tc>
          <w:tcPr>
            <w:tcW w:w="5121" w:type="dxa"/>
          </w:tcPr>
          <w:p w:rsidR="00E7418B" w:rsidRPr="00B00F79" w:rsidRDefault="00E7418B" w:rsidP="00E7418B">
            <w:pPr>
              <w:pStyle w:val="a5"/>
              <w:widowControl w:val="0"/>
              <w:rPr>
                <w:b w:val="0"/>
                <w:sz w:val="28"/>
                <w:szCs w:val="28"/>
              </w:rPr>
            </w:pPr>
            <w:r w:rsidRPr="00B00F79">
              <w:rPr>
                <w:b w:val="0"/>
                <w:sz w:val="28"/>
                <w:szCs w:val="28"/>
              </w:rPr>
              <w:t>Почтовый адрес Арбитражного суда региона, на территории которого зарегистрирован заявитель</w:t>
            </w:r>
          </w:p>
        </w:tc>
        <w:tc>
          <w:tcPr>
            <w:tcW w:w="4201" w:type="dxa"/>
          </w:tcPr>
          <w:p w:rsidR="00E7418B" w:rsidRPr="00E7418B" w:rsidRDefault="00E7418B" w:rsidP="00E7418B">
            <w:pPr>
              <w:pStyle w:val="a5"/>
              <w:widowControl w:val="0"/>
              <w:rPr>
                <w:sz w:val="28"/>
                <w:szCs w:val="28"/>
              </w:rPr>
            </w:pPr>
          </w:p>
        </w:tc>
      </w:tr>
      <w:tr w:rsidR="00E7418B" w:rsidRPr="00E7418B" w:rsidTr="00B00F79">
        <w:trPr>
          <w:trHeight w:val="531"/>
        </w:trPr>
        <w:tc>
          <w:tcPr>
            <w:tcW w:w="567" w:type="dxa"/>
            <w:tcBorders>
              <w:bottom w:val="single" w:sz="4" w:space="0" w:color="auto"/>
            </w:tcBorders>
          </w:tcPr>
          <w:p w:rsidR="00E7418B" w:rsidRPr="00B00F79" w:rsidRDefault="00E7418B" w:rsidP="00E7418B">
            <w:pPr>
              <w:pStyle w:val="a5"/>
              <w:widowControl w:val="0"/>
              <w:rPr>
                <w:b w:val="0"/>
                <w:sz w:val="28"/>
                <w:szCs w:val="28"/>
              </w:rPr>
            </w:pPr>
            <w:r w:rsidRPr="00B00F79">
              <w:rPr>
                <w:b w:val="0"/>
                <w:sz w:val="28"/>
                <w:szCs w:val="28"/>
              </w:rPr>
              <w:t>13</w:t>
            </w:r>
          </w:p>
        </w:tc>
        <w:tc>
          <w:tcPr>
            <w:tcW w:w="5121" w:type="dxa"/>
            <w:tcBorders>
              <w:bottom w:val="single" w:sz="4" w:space="0" w:color="auto"/>
            </w:tcBorders>
          </w:tcPr>
          <w:p w:rsidR="00E7418B" w:rsidRPr="00B00F79" w:rsidRDefault="00E7418B" w:rsidP="00E7418B">
            <w:pPr>
              <w:pStyle w:val="a5"/>
              <w:widowControl w:val="0"/>
              <w:rPr>
                <w:b w:val="0"/>
                <w:sz w:val="28"/>
                <w:szCs w:val="28"/>
              </w:rPr>
            </w:pPr>
            <w:r w:rsidRPr="00B00F79">
              <w:rPr>
                <w:b w:val="0"/>
                <w:sz w:val="28"/>
                <w:szCs w:val="28"/>
              </w:rPr>
              <w:t>Почтовый адрес Территориального управления федеральной службы судебных приставов</w:t>
            </w:r>
          </w:p>
        </w:tc>
        <w:tc>
          <w:tcPr>
            <w:tcW w:w="4201" w:type="dxa"/>
            <w:tcBorders>
              <w:bottom w:val="single" w:sz="4" w:space="0" w:color="auto"/>
            </w:tcBorders>
          </w:tcPr>
          <w:p w:rsidR="00E7418B" w:rsidRPr="00E7418B" w:rsidRDefault="00E7418B" w:rsidP="00E7418B">
            <w:pPr>
              <w:pStyle w:val="a5"/>
              <w:widowControl w:val="0"/>
              <w:rPr>
                <w:sz w:val="28"/>
                <w:szCs w:val="28"/>
              </w:rPr>
            </w:pPr>
          </w:p>
        </w:tc>
      </w:tr>
    </w:tbl>
    <w:p w:rsidR="00E7418B" w:rsidRPr="00E7418B" w:rsidRDefault="00E7418B" w:rsidP="00E7418B">
      <w:pPr>
        <w:spacing w:after="0" w:line="240" w:lineRule="auto"/>
        <w:jc w:val="both"/>
        <w:rPr>
          <w:rFonts w:ascii="Times New Roman" w:hAnsi="Times New Roman" w:cs="Times New Roman"/>
          <w:b/>
          <w:sz w:val="28"/>
          <w:szCs w:val="28"/>
        </w:rPr>
      </w:pPr>
    </w:p>
    <w:p w:rsidR="00E7418B" w:rsidRPr="00E7418B" w:rsidRDefault="00E7418B" w:rsidP="00E7418B">
      <w:pPr>
        <w:spacing w:after="0" w:line="240" w:lineRule="auto"/>
        <w:jc w:val="both"/>
        <w:rPr>
          <w:rFonts w:ascii="Times New Roman" w:hAnsi="Times New Roman" w:cs="Times New Roman"/>
          <w:i/>
          <w:sz w:val="28"/>
          <w:szCs w:val="28"/>
          <w:vertAlign w:val="superscript"/>
        </w:rPr>
      </w:pPr>
      <w:r w:rsidRPr="00E7418B">
        <w:rPr>
          <w:rFonts w:ascii="Times New Roman" w:hAnsi="Times New Roman" w:cs="Times New Roman"/>
          <w:b/>
          <w:sz w:val="28"/>
          <w:szCs w:val="28"/>
        </w:rPr>
        <w:t>Руководитель организации</w:t>
      </w:r>
      <w:r w:rsidRPr="00E7418B">
        <w:rPr>
          <w:rFonts w:ascii="Times New Roman" w:hAnsi="Times New Roman" w:cs="Times New Roman"/>
          <w:sz w:val="28"/>
          <w:szCs w:val="28"/>
        </w:rPr>
        <w:t xml:space="preserve"> _____________________ (Фамилия И.О.)</w:t>
      </w:r>
    </w:p>
    <w:p w:rsidR="00E7418B" w:rsidRPr="00E7418B" w:rsidRDefault="00E7418B" w:rsidP="00E7418B">
      <w:pPr>
        <w:pStyle w:val="1"/>
        <w:numPr>
          <w:ilvl w:val="0"/>
          <w:numId w:val="0"/>
        </w:numPr>
        <w:jc w:val="left"/>
        <w:rPr>
          <w:sz w:val="28"/>
          <w:szCs w:val="28"/>
        </w:rPr>
      </w:pPr>
      <w:r w:rsidRPr="00E7418B">
        <w:rPr>
          <w:sz w:val="28"/>
          <w:szCs w:val="28"/>
        </w:rPr>
        <w:t xml:space="preserve">                                                                  М.П.</w:t>
      </w:r>
    </w:p>
    <w:p w:rsidR="00E7418B" w:rsidRDefault="00E7418B" w:rsidP="00E7418B">
      <w:pPr>
        <w:widowControl w:val="0"/>
        <w:tabs>
          <w:tab w:val="num" w:pos="540"/>
        </w:tabs>
        <w:spacing w:after="0" w:line="240" w:lineRule="auto"/>
        <w:rPr>
          <w:rFonts w:ascii="Times New Roman" w:eastAsia="Times New Roman" w:hAnsi="Times New Roman" w:cs="Times New Roman"/>
          <w:caps/>
          <w:sz w:val="28"/>
          <w:szCs w:val="28"/>
        </w:rPr>
      </w:pPr>
    </w:p>
    <w:p w:rsidR="005D0103" w:rsidRPr="00E7418B" w:rsidRDefault="005D0103" w:rsidP="00E7418B">
      <w:pPr>
        <w:widowControl w:val="0"/>
        <w:tabs>
          <w:tab w:val="num" w:pos="540"/>
        </w:tabs>
        <w:spacing w:after="0" w:line="240" w:lineRule="auto"/>
        <w:rPr>
          <w:rFonts w:ascii="Times New Roman" w:hAnsi="Times New Roman" w:cs="Times New Roman"/>
          <w:sz w:val="28"/>
          <w:szCs w:val="28"/>
        </w:rPr>
      </w:pPr>
    </w:p>
    <w:p w:rsidR="009E1699" w:rsidRDefault="009E1699" w:rsidP="00E7418B">
      <w:pPr>
        <w:pStyle w:val="aff1"/>
        <w:jc w:val="center"/>
        <w:rPr>
          <w:rFonts w:ascii="Times New Roman" w:hAnsi="Times New Roman"/>
          <w:b/>
          <w:sz w:val="28"/>
          <w:szCs w:val="28"/>
        </w:rPr>
      </w:pPr>
    </w:p>
    <w:p w:rsidR="00E7418B" w:rsidRPr="00E7418B" w:rsidRDefault="00E7418B" w:rsidP="00E7418B">
      <w:pPr>
        <w:pStyle w:val="aff1"/>
        <w:jc w:val="center"/>
        <w:rPr>
          <w:rFonts w:ascii="Times New Roman" w:hAnsi="Times New Roman"/>
          <w:b/>
          <w:sz w:val="28"/>
          <w:szCs w:val="28"/>
        </w:rPr>
      </w:pPr>
      <w:r w:rsidRPr="00E7418B">
        <w:rPr>
          <w:rFonts w:ascii="Times New Roman" w:hAnsi="Times New Roman"/>
          <w:b/>
          <w:sz w:val="28"/>
          <w:szCs w:val="28"/>
        </w:rPr>
        <w:lastRenderedPageBreak/>
        <w:t>РАЗДЕЛ 5.</w:t>
      </w:r>
    </w:p>
    <w:p w:rsidR="00E7418B" w:rsidRPr="00E7418B" w:rsidRDefault="00E7418B" w:rsidP="00E7418B">
      <w:pPr>
        <w:pStyle w:val="aff1"/>
        <w:jc w:val="right"/>
        <w:rPr>
          <w:rFonts w:ascii="Times New Roman" w:hAnsi="Times New Roman"/>
          <w:bCs/>
          <w:sz w:val="28"/>
          <w:szCs w:val="28"/>
        </w:rPr>
      </w:pPr>
      <w:r w:rsidRPr="00E7418B">
        <w:rPr>
          <w:rFonts w:ascii="Times New Roman" w:hAnsi="Times New Roman"/>
          <w:bCs/>
          <w:sz w:val="28"/>
          <w:szCs w:val="28"/>
        </w:rPr>
        <w:t>ПРОЕКТ</w:t>
      </w:r>
    </w:p>
    <w:p w:rsidR="00E7418B" w:rsidRPr="00E7418B" w:rsidRDefault="00E7418B" w:rsidP="00E7418B">
      <w:pPr>
        <w:pStyle w:val="aff1"/>
        <w:jc w:val="right"/>
        <w:rPr>
          <w:rFonts w:ascii="Times New Roman" w:hAnsi="Times New Roman"/>
          <w:b/>
          <w:bCs/>
          <w:sz w:val="28"/>
          <w:szCs w:val="28"/>
        </w:rPr>
      </w:pPr>
      <w:r w:rsidRPr="00E7418B">
        <w:rPr>
          <w:rFonts w:ascii="Times New Roman" w:hAnsi="Times New Roman"/>
          <w:b/>
          <w:bCs/>
          <w:sz w:val="28"/>
          <w:szCs w:val="28"/>
        </w:rPr>
        <w:t>ЛОТ №1</w:t>
      </w:r>
    </w:p>
    <w:p w:rsidR="00E7418B" w:rsidRPr="00E7418B" w:rsidRDefault="00E7418B" w:rsidP="00E7418B">
      <w:pPr>
        <w:spacing w:after="0" w:line="240" w:lineRule="auto"/>
        <w:jc w:val="center"/>
        <w:rPr>
          <w:rFonts w:ascii="Times New Roman" w:hAnsi="Times New Roman" w:cs="Times New Roman"/>
          <w:b/>
        </w:rPr>
      </w:pPr>
      <w:r w:rsidRPr="00E7418B">
        <w:rPr>
          <w:rFonts w:ascii="Times New Roman" w:hAnsi="Times New Roman" w:cs="Times New Roman"/>
          <w:b/>
        </w:rPr>
        <w:t>ДОГОВОР АРЕНДЫ  №</w:t>
      </w:r>
    </w:p>
    <w:p w:rsidR="00E7418B" w:rsidRPr="00E7418B" w:rsidRDefault="00E7418B" w:rsidP="00E7418B">
      <w:pPr>
        <w:spacing w:after="0" w:line="240" w:lineRule="auto"/>
        <w:jc w:val="center"/>
        <w:rPr>
          <w:rFonts w:ascii="Times New Roman" w:hAnsi="Times New Roman" w:cs="Times New Roman"/>
          <w:b/>
          <w:sz w:val="28"/>
          <w:szCs w:val="28"/>
        </w:rPr>
      </w:pPr>
    </w:p>
    <w:tbl>
      <w:tblPr>
        <w:tblW w:w="0" w:type="auto"/>
        <w:tblLook w:val="01E0"/>
      </w:tblPr>
      <w:tblGrid>
        <w:gridCol w:w="4785"/>
        <w:gridCol w:w="4863"/>
      </w:tblGrid>
      <w:tr w:rsidR="00E7418B" w:rsidRPr="00E7418B" w:rsidTr="00AE3824">
        <w:tc>
          <w:tcPr>
            <w:tcW w:w="4785" w:type="dxa"/>
            <w:shd w:val="clear" w:color="auto" w:fill="auto"/>
          </w:tcPr>
          <w:p w:rsidR="00E7418B" w:rsidRPr="00E7418B" w:rsidRDefault="00E7418B" w:rsidP="00E7418B">
            <w:pPr>
              <w:spacing w:after="0" w:line="240" w:lineRule="auto"/>
              <w:rPr>
                <w:rFonts w:ascii="Times New Roman" w:hAnsi="Times New Roman" w:cs="Times New Roman"/>
                <w:sz w:val="28"/>
                <w:szCs w:val="28"/>
              </w:rPr>
            </w:pPr>
            <w:r w:rsidRPr="00E7418B">
              <w:rPr>
                <w:rFonts w:ascii="Times New Roman" w:hAnsi="Times New Roman" w:cs="Times New Roman"/>
                <w:sz w:val="28"/>
                <w:szCs w:val="28"/>
              </w:rPr>
              <w:t>г. Родники</w:t>
            </w:r>
          </w:p>
        </w:tc>
        <w:tc>
          <w:tcPr>
            <w:tcW w:w="4863" w:type="dxa"/>
            <w:shd w:val="clear" w:color="auto" w:fill="auto"/>
          </w:tcPr>
          <w:p w:rsidR="00E7418B" w:rsidRPr="00E7418B" w:rsidRDefault="00E7418B" w:rsidP="00E7418B">
            <w:pPr>
              <w:spacing w:after="0" w:line="240" w:lineRule="auto"/>
              <w:jc w:val="right"/>
              <w:rPr>
                <w:rFonts w:ascii="Times New Roman" w:hAnsi="Times New Roman" w:cs="Times New Roman"/>
                <w:sz w:val="28"/>
                <w:szCs w:val="28"/>
              </w:rPr>
            </w:pPr>
            <w:r w:rsidRPr="00E7418B">
              <w:rPr>
                <w:rFonts w:ascii="Times New Roman" w:hAnsi="Times New Roman" w:cs="Times New Roman"/>
                <w:sz w:val="28"/>
                <w:szCs w:val="28"/>
              </w:rPr>
              <w:t>«_____»    _________2017</w:t>
            </w:r>
          </w:p>
        </w:tc>
      </w:tr>
    </w:tbl>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b/>
          <w:sz w:val="28"/>
          <w:szCs w:val="28"/>
        </w:rPr>
        <w:t xml:space="preserve">           </w:t>
      </w:r>
      <w:r w:rsidRPr="00E7418B">
        <w:rPr>
          <w:rFonts w:ascii="Times New Roman" w:hAnsi="Times New Roman" w:cs="Times New Roman"/>
          <w:b/>
          <w:sz w:val="28"/>
          <w:szCs w:val="28"/>
        </w:rPr>
        <w:tab/>
      </w:r>
      <w:r w:rsidRPr="00E7418B">
        <w:rPr>
          <w:rFonts w:ascii="Times New Roman" w:hAnsi="Times New Roman" w:cs="Times New Roman"/>
          <w:b/>
          <w:sz w:val="28"/>
          <w:szCs w:val="28"/>
        </w:rPr>
        <w:tab/>
      </w:r>
      <w:r w:rsidRPr="00E7418B">
        <w:rPr>
          <w:rFonts w:ascii="Times New Roman" w:hAnsi="Times New Roman" w:cs="Times New Roman"/>
          <w:b/>
          <w:sz w:val="28"/>
          <w:szCs w:val="28"/>
        </w:rPr>
        <w:tab/>
        <w:t xml:space="preserve">                </w:t>
      </w:r>
    </w:p>
    <w:p w:rsidR="00E7418B" w:rsidRPr="00E7418B" w:rsidRDefault="00E7418B" w:rsidP="00915596">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Муниципальное образование «Родниковский муниципальный район Ивановской области», действующее на основании Устава муниципального образования «Родниковский муниципальный район» Ивановской области, зарегистрированного в Главном управлении Министерства юстиции Российской Федерации по Центральному федеральному округу в Ивановской области 17.06.2010, регистрационный номер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375210002010001 с изменениями: от 23.12.2010г.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375210002010002, от 11.04.2012г.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375210002010002, от 23.12.2010г.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375210002010002, от 23.12.2010г.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375210002012001, от 27.02.2013г.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375210002013001, 375210002013002, от 25.03.2014г.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375210002014002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Владимировны, действующей на основании доверенности, удостоверенной нотариусом Родниковского нотариального округа Репкиной Татьяной Евгеньевной, от 02.02.2017г., зарегистрированной в реестре за номером 1-150, именуемый в дальнейшем Арендодатель,  с одной стороны, и _______________________________, в лице ________________________________________, действующего на основании ______________, именуемый (ое) в дальнейшем Арендатор, с другой стороны, при совместном упоминании «Стороны», в соответствии с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заключили настоящий договор о нижеследующем: </w:t>
      </w:r>
    </w:p>
    <w:p w:rsidR="00E7418B" w:rsidRPr="00E7418B" w:rsidRDefault="00E7418B" w:rsidP="00E7418B">
      <w:pPr>
        <w:numPr>
          <w:ilvl w:val="0"/>
          <w:numId w:val="32"/>
        </w:numPr>
        <w:spacing w:after="0" w:line="240" w:lineRule="auto"/>
        <w:ind w:left="0"/>
        <w:jc w:val="center"/>
        <w:rPr>
          <w:rFonts w:ascii="Times New Roman" w:hAnsi="Times New Roman" w:cs="Times New Roman"/>
          <w:b/>
          <w:sz w:val="28"/>
          <w:szCs w:val="28"/>
        </w:rPr>
      </w:pPr>
      <w:r w:rsidRPr="00E7418B">
        <w:rPr>
          <w:rFonts w:ascii="Times New Roman" w:hAnsi="Times New Roman" w:cs="Times New Roman"/>
          <w:b/>
          <w:sz w:val="28"/>
          <w:szCs w:val="28"/>
        </w:rPr>
        <w:t>Предмет Договора.</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 xml:space="preserve">1.1. </w:t>
      </w:r>
      <w:r w:rsidRPr="00E7418B">
        <w:rPr>
          <w:rFonts w:ascii="Times New Roman" w:eastAsia="MS Mincho" w:hAnsi="Times New Roman" w:cs="Times New Roman"/>
          <w:sz w:val="28"/>
          <w:szCs w:val="28"/>
        </w:rPr>
        <w:t>Арендодатель сдаёт, а Арендатор принимает в аренду имущество муниципального образования «Родниковский муниципальный район» -</w:t>
      </w:r>
      <w:r w:rsidRPr="00E7418B">
        <w:rPr>
          <w:rFonts w:ascii="Times New Roman" w:hAnsi="Times New Roman" w:cs="Times New Roman"/>
          <w:sz w:val="28"/>
          <w:szCs w:val="28"/>
        </w:rPr>
        <w:t xml:space="preserve"> нежилое помещение, площадью 73,0 кв. м., расположенное  на первом этаже в здании по адресу: Ивановская область, Родниковский район, с. Сосновец, ул.Центральная, д. 13, пом. 3 (далее – помещение),  для использования под магазин.</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 xml:space="preserve">1.2. Срок аренды на 5 лет </w:t>
      </w:r>
      <w:r w:rsidRPr="00E7418B">
        <w:rPr>
          <w:rFonts w:ascii="Times New Roman" w:hAnsi="Times New Roman" w:cs="Times New Roman"/>
          <w:i/>
          <w:sz w:val="28"/>
          <w:szCs w:val="28"/>
        </w:rPr>
        <w:t>(при подписании Договора устанавливается конкретная календарная дата (число, месяц, год) окончания срока  действия Договора)</w:t>
      </w:r>
      <w:r w:rsidRPr="00E7418B">
        <w:rPr>
          <w:rFonts w:ascii="Times New Roman" w:hAnsi="Times New Roman" w:cs="Times New Roman"/>
          <w:sz w:val="28"/>
          <w:szCs w:val="28"/>
        </w:rPr>
        <w:t xml:space="preserve">.  </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1.3. Передача здания оформляется актом приёма - передачи, который составляется и подписывается Арендодателем и Арендатором.</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lastRenderedPageBreak/>
        <w:t xml:space="preserve">Акт приёма - передачи приобщается к настоящему Договору и является его неотъемлемой частью. </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 xml:space="preserve">1.4. Передача здания в аренду не влечёт передачу права собственности на него. Приватизация арендуемого здания может быть осуществлена только в случаях и порядке, установленных действующим законодательством Российской Федерации. </w:t>
      </w: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b/>
          <w:sz w:val="28"/>
          <w:szCs w:val="28"/>
        </w:rPr>
        <w:t>2. Обязанности Сторон</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 xml:space="preserve">2.1. </w:t>
      </w:r>
      <w:r w:rsidRPr="00E7418B">
        <w:rPr>
          <w:rFonts w:ascii="Times New Roman" w:eastAsia="MS Mincho" w:hAnsi="Times New Roman" w:cs="Times New Roman"/>
          <w:i/>
          <w:sz w:val="28"/>
          <w:szCs w:val="28"/>
        </w:rPr>
        <w:t>Арендодатель  обязуется</w:t>
      </w:r>
      <w:r w:rsidRPr="00E7418B">
        <w:rPr>
          <w:rFonts w:ascii="Times New Roman" w:eastAsia="MS Mincho" w:hAnsi="Times New Roman" w:cs="Times New Roman"/>
          <w:sz w:val="28"/>
          <w:szCs w:val="28"/>
        </w:rPr>
        <w:t>:</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2.1.1. Предоставить соответствующее имущество Арендатору по акту приёма - передачи (Приложение 1).</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2.1.2. Участвовать в создании необходимых условий для эффективного использования арендуемого здания и поддержании его в надлежащем состоянии в порядке, согласованном с Арендатором. </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2.1.3. Контролировать поступления арендной платы в бюджет, выполнение   договорных обязательств, целевое использование здания, а также вести   документы по аренде и претензионную работу.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 xml:space="preserve">2.3. </w:t>
      </w:r>
      <w:r w:rsidRPr="00E7418B">
        <w:rPr>
          <w:rFonts w:ascii="Times New Roman" w:eastAsia="MS Mincho" w:hAnsi="Times New Roman" w:cs="Times New Roman"/>
          <w:i/>
          <w:sz w:val="28"/>
          <w:szCs w:val="28"/>
        </w:rPr>
        <w:t>Арендатор обязуется</w:t>
      </w:r>
      <w:r w:rsidRPr="00E7418B">
        <w:rPr>
          <w:rFonts w:ascii="Times New Roman" w:eastAsia="MS Mincho" w:hAnsi="Times New Roman" w:cs="Times New Roman"/>
          <w:sz w:val="28"/>
          <w:szCs w:val="28"/>
        </w:rPr>
        <w:t>:</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2.3.1. Использовать имущество исключительно по прямому назначению, указанному в п. 1.1 настоящего Договора.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2.3.2. В двухнедельный срок с момента подписания настоящего Договора заключить соответствующие договоры о передаче коммунальных услуг в отношении арендуемого имущества и мест общего пользования.</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2.3.3. Следить за нормальным функционированием и техническим состоянием инженерно- технических коммуникаций, охранной, противопожарной сигнализации, а также телефонной сети. Обеспечить их сохранность.</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2.3.4. Соблюдать правила пожарной безопасности и техники безопасности, требования Роспотребнадзора, а также отраслевых правил и норм, действующих в отношении видов деятельности Арендатора и арендуемых им объектов.</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2.3.5. Соблюдать правила эксплуатации электроустановок, установленные действующим законодательством и порядок их эксплуатации.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2.3.6.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2.3.7. Не производить прокладок, скрытых и открытых проводок и коммуникаций, неотделимых улучшений, перепланировок и переоборудования арендуемого здания, вызываемых потребностями Арендатора, без письменного разрешения Арендодателя.</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В случае обнаружения Арендодателем самовольных перестроек, нарушения целостности стен, перегородок или перекрытий, переделок или прокладок сетей, таковые должны быть ликвидированы Арендатором, а помещение приведено в прежний вид за его счёт в срок, определяемый односторонним предписанием Арендодателя.</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eastAsia="MS Mincho" w:hAnsi="Times New Roman" w:cs="Times New Roman"/>
          <w:sz w:val="28"/>
          <w:szCs w:val="28"/>
        </w:rPr>
        <w:lastRenderedPageBreak/>
        <w:t xml:space="preserve">2.3.8. Своевременно производить за свой счёт текущий и капитальный ремонт арендуемого здания с предварительным письменным уведомлением </w:t>
      </w:r>
      <w:r w:rsidRPr="00E7418B">
        <w:rPr>
          <w:rFonts w:ascii="Times New Roman" w:hAnsi="Times New Roman" w:cs="Times New Roman"/>
          <w:sz w:val="28"/>
          <w:szCs w:val="28"/>
        </w:rPr>
        <w:t>Арендодателя, инженерно</w:t>
      </w:r>
      <w:r w:rsidRPr="00E7418B">
        <w:rPr>
          <w:rFonts w:ascii="Times New Roman" w:hAnsi="Times New Roman" w:cs="Times New Roman"/>
          <w:sz w:val="28"/>
          <w:szCs w:val="28"/>
        </w:rPr>
        <w:noBreakHyphen/>
        <w:t>технических коммуникаций, а также в мероприятиях по благоустройству окружающей здание территории.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2.3.9.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имущества или его части в уставной (складочный) капитал юридических лиц и др.).</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 xml:space="preserve">2.3.10. Письменно сообщить Арендодателю не позднее, чем за две недели о предстоящем освобождении здания </w:t>
      </w:r>
      <w:r w:rsidRPr="00E7418B">
        <w:rPr>
          <w:rFonts w:ascii="Times New Roman" w:hAnsi="Times New Roman" w:cs="Times New Roman"/>
          <w:sz w:val="28"/>
          <w:szCs w:val="28"/>
        </w:rPr>
        <w:t>как в связи с окончанием срока действия Договора, так и при досрочном его освобождении</w:t>
      </w:r>
      <w:r w:rsidRPr="00E7418B">
        <w:rPr>
          <w:rFonts w:ascii="Times New Roman" w:eastAsia="MS Mincho" w:hAnsi="Times New Roman" w:cs="Times New Roman"/>
          <w:sz w:val="28"/>
          <w:szCs w:val="28"/>
        </w:rPr>
        <w:t>. Сдать Арендодателю помещение по акту приёма - передачи. Акт приёма - передачи составляется в соответствии с разделом 3 настоящего Договора.</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 xml:space="preserve">2.3.11. По окончании срока действия Договора или при его расторжении освободить занимаемое помещение не позднее трёх дней после окончания действия настоящего Договора.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2.3.12. Освободить помещение в связи с аварийным состоянием конструкций здания (или его части), инженерно- технических коммуникаций,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hAnsi="Times New Roman" w:cs="Times New Roman"/>
          <w:sz w:val="28"/>
          <w:szCs w:val="28"/>
        </w:rPr>
        <w:t>2.3.13. Застраховать арендуемое имущество на весь срок аренды за свой счёт от рисков, наступление которых может привести к невозможности использования этого имущества по его прямому назначению или ухудшению его состояния, предусмотренного настоящим Договором.</w:t>
      </w:r>
      <w:r w:rsidRPr="00E7418B">
        <w:rPr>
          <w:rFonts w:ascii="Times New Roman" w:eastAsia="MS Mincho" w:hAnsi="Times New Roman" w:cs="Times New Roman"/>
          <w:sz w:val="28"/>
          <w:szCs w:val="28"/>
        </w:rPr>
        <w:t xml:space="preserve">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2.3.14. Вносить платежи в размере, сроки и порядке, установленные разделом 4 настоящего Договора.</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2.3.15. Произвести государственную регистрацию настоящего Договора в соответствии с действующим законодательством за свой счёт.</w:t>
      </w:r>
    </w:p>
    <w:p w:rsidR="00E7418B" w:rsidRPr="00E7418B" w:rsidRDefault="00E7418B" w:rsidP="00E7418B">
      <w:pPr>
        <w:spacing w:after="0" w:line="240" w:lineRule="auto"/>
        <w:jc w:val="center"/>
        <w:rPr>
          <w:rFonts w:ascii="Times New Roman" w:eastAsia="MS Mincho" w:hAnsi="Times New Roman" w:cs="Times New Roman"/>
          <w:b/>
          <w:bCs/>
          <w:sz w:val="28"/>
          <w:szCs w:val="28"/>
        </w:rPr>
      </w:pPr>
      <w:r w:rsidRPr="00E7418B">
        <w:rPr>
          <w:rFonts w:ascii="Times New Roman" w:eastAsia="MS Mincho" w:hAnsi="Times New Roman" w:cs="Times New Roman"/>
          <w:b/>
          <w:bCs/>
          <w:sz w:val="28"/>
          <w:szCs w:val="28"/>
        </w:rPr>
        <w:t>3. Порядок возврата Арендодателю арендуемого имущества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3.1. Арендуемое имущество должно быть передано Арендатором и принято Арендодателем в течение 3 дней с момента окончания действия настоящего Договора.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3.2. При передаче арендуемого имущества составляется акт приёма - передачи, который подписывается представителями Арендодателя и Арендатора.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3.3. Арендуемое имущество считается фактически переданным Арендодателю с момента подписания представителями Арендодателя и Арендатора акта приёма - передачи.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3.4. 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помещении перестройки и переделки, а также улучшения, составляющие принадлежность имущества и неотделимые без вреда для его конструкции и интерьера. Стоимость неотделимых улучшений, перестроек и переделок Арендатору не возмещается.</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lastRenderedPageBreak/>
        <w:t xml:space="preserve">3.5. Произведенные Арендатором отделимые улучшения арендуемого здания  являются собственностью Арендатора. </w:t>
      </w: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b/>
          <w:sz w:val="28"/>
          <w:szCs w:val="28"/>
        </w:rPr>
        <w:t>4. Платежи и расчёты по Договору</w:t>
      </w: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4.1. 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08.08.2017г. № 1085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и составляет _____________ руб. (____________ тысяч __________ рублей __ коп.) в год без налога на добавленную стоимость.</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4.2. 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правовыми актами.</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lastRenderedPageBreak/>
        <w:t>Уведомление о перерасчёте 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4.3. Арендная плата за пользование имуществом вносится в следующем порядке:</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 xml:space="preserve">В первый год аренды 40 (сорок) процентов размера годовой арендной платы, а именно ___________ руб. (_________________тысяч __________________ рублей __ копеек) без налога на добавленную стоимость. </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Арендная плата в месяц в первый год аренды составляет ___________ руб. (_________ тысяч _______________ рублей __ копейки) без налога на добавленную стоимость (Приложение 2).</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Во второй год аренды 60 (шестьдесят) процентов размера годовой арендной платы без налога на добавленную стоимость.</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 xml:space="preserve">В третий год аренды 80 (восемьдесят) процентов размера годовой арендной платы без налога на добавленную стоимость. </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4.4. Арендная плата перечисляется Арендатором в  бюджет муниципального образования «Родниковский муниципальный район», с указанием "арендная плата" ежемесячно платежным документом, предъявленным в отделение банка не позднее 25 числа текущего месяца.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Реквизиты банка (включая номер счета) для перечисления арендной платы в   бюджет Арендатор уточняет в комитете по управлению имуществом администрации Родниковского муниципального района.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4.5. Налог на добавленную стоимость перечисляется Арендатором в соответствии с действующим законодательством.</w:t>
      </w: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5. Ответственность сторон</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 Ответственность Арендатора: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5.1.1. В случае просрочки уплаты или неуплаты Арендатором арендных платежей в сроки, установленные в п.</w:t>
      </w:r>
      <w:smartTag w:uri="urn:schemas-microsoft-com:office:cs:smarttags" w:element="NumConv6p0">
        <w:smartTagPr>
          <w:attr w:name="val" w:val="4"/>
          <w:attr w:name="sch" w:val="1"/>
        </w:smartTagPr>
        <w:r w:rsidRPr="00E7418B">
          <w:rPr>
            <w:rFonts w:ascii="Times New Roman" w:hAnsi="Times New Roman"/>
            <w:sz w:val="28"/>
            <w:szCs w:val="28"/>
          </w:rPr>
          <w:t>4</w:t>
        </w:r>
      </w:smartTag>
      <w:r w:rsidRPr="00E7418B">
        <w:rPr>
          <w:rFonts w:ascii="Times New Roman" w:hAnsi="Times New Roman"/>
          <w:sz w:val="28"/>
          <w:szCs w:val="28"/>
        </w:rPr>
        <w:t>.</w:t>
      </w:r>
      <w:smartTag w:uri="urn:schemas-microsoft-com:office:cs:smarttags" w:element="NumConv6p0">
        <w:smartTagPr>
          <w:attr w:name="val" w:val="3"/>
          <w:attr w:name="sch" w:val="1"/>
        </w:smartTagPr>
        <w:r w:rsidRPr="00E7418B">
          <w:rPr>
            <w:rFonts w:ascii="Times New Roman" w:hAnsi="Times New Roman"/>
            <w:sz w:val="28"/>
            <w:szCs w:val="28"/>
          </w:rPr>
          <w:t>3</w:t>
        </w:r>
      </w:smartTag>
      <w:r w:rsidRPr="00E7418B">
        <w:rPr>
          <w:rFonts w:ascii="Times New Roman" w:hAnsi="Times New Roman"/>
          <w:sz w:val="28"/>
          <w:szCs w:val="28"/>
        </w:rPr>
        <w:t xml:space="preserve"> настоящего Договора, начисляются пени   в размере одной трехсотой ставки рефинансирования в день от просроченной суммы за каждый день просрочки, которые перечисляются Арендатором в бюджет муниципального образования «Родниковский муниципальный район».</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5.1.2. Если здание, сданное в аренду, по вине Арендатора выбывает из   строя ранее полного амортизационного срока службы, в том числе в случае   полного уничтожения арендуемого здания, Арендатор возмещает Арендодателю убытки в соответствии с действующим законодательством Российской   Федерации.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5.1.3. Если состояние возвращаемого здания хуже состояния с учетом нормального износа, Арендатор возмещает Арендодателю причиненный ущерб в соответствии с действующим   законодательством Российской Федерации.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Ущерб определяется комиссией с привлечением уполномоченных служб.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5.1.4. В случае, если Арендатор не возвратил арендуемое здание в срок и в порядке, установленном настоящим договором, Арендодатель вправе требовать от </w:t>
      </w:r>
      <w:r w:rsidRPr="00E7418B">
        <w:rPr>
          <w:rFonts w:ascii="Times New Roman" w:hAnsi="Times New Roman"/>
          <w:sz w:val="28"/>
          <w:szCs w:val="28"/>
        </w:rPr>
        <w:lastRenderedPageBreak/>
        <w:t xml:space="preserve">Арендатора возмещения убытков, причиненных указанными в настоящем пункте действиями Арендатора.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В указанных в настоящем пункте случаях Арендатор также обязан оплатить   проценты и размере одной трехсотой ставки рефинансирования в день от суммы, причитающейся к оплате аренды, за каждый день просрочки, которые перечисляются Арендатором в  бюджет муниципального образования «Родниковский муниципальный район».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При этом настоящий Договор не считается продленным.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5.1.5. В случае не целевого использования арендуемого здания Арендатор обязан перечислить в бюджет муниципального образования «Родниковский муниципальный район» штраф в размере </w:t>
      </w:r>
      <w:smartTag w:uri="urn:schemas-microsoft-com:office:cs:smarttags" w:element="NumConv6p0">
        <w:smartTagPr>
          <w:attr w:name="val" w:val="1"/>
          <w:attr w:name="sch" w:val="1"/>
        </w:smartTagPr>
        <w:r w:rsidRPr="00E7418B">
          <w:rPr>
            <w:rFonts w:ascii="Times New Roman" w:hAnsi="Times New Roman"/>
            <w:sz w:val="28"/>
            <w:szCs w:val="28"/>
          </w:rPr>
          <w:t>1</w:t>
        </w:r>
      </w:smartTag>
      <w:r w:rsidRPr="00E7418B">
        <w:rPr>
          <w:rFonts w:ascii="Times New Roman" w:hAnsi="Times New Roman"/>
          <w:sz w:val="28"/>
          <w:szCs w:val="28"/>
        </w:rPr>
        <w:t>/</w:t>
      </w:r>
      <w:smartTag w:uri="urn:schemas-microsoft-com:office:cs:smarttags" w:element="NumConv6p0">
        <w:smartTagPr>
          <w:attr w:name="val" w:val="3"/>
          <w:attr w:name="sch" w:val="1"/>
        </w:smartTagPr>
        <w:r w:rsidRPr="00E7418B">
          <w:rPr>
            <w:rFonts w:ascii="Times New Roman" w:hAnsi="Times New Roman"/>
            <w:sz w:val="28"/>
            <w:szCs w:val="28"/>
          </w:rPr>
          <w:t>3</w:t>
        </w:r>
      </w:smartTag>
      <w:r w:rsidRPr="00E7418B">
        <w:rPr>
          <w:rFonts w:ascii="Times New Roman" w:hAnsi="Times New Roman"/>
          <w:sz w:val="28"/>
          <w:szCs w:val="28"/>
        </w:rPr>
        <w:t xml:space="preserve"> суммы годовой арендной платы. Исполнение Арендатором обязательств по данному пункту Договора не лишает Арендодателя права   предпринимать меры для расторжения Договора в установленном законом порядке.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5.2. Уплата пени, штрафов, процентов, неустоек, установленных настоящим Договором, не освобождает Арендатора от выполнения лежащих на нем обязательств или устранения   нарушений, а также возмещения причиненных ими убытков. </w:t>
      </w:r>
    </w:p>
    <w:p w:rsidR="00E7418B" w:rsidRPr="00E7418B" w:rsidRDefault="00E7418B" w:rsidP="00E7418B">
      <w:pPr>
        <w:pStyle w:val="aff1"/>
        <w:jc w:val="center"/>
        <w:rPr>
          <w:rFonts w:ascii="Times New Roman" w:hAnsi="Times New Roman"/>
          <w:b/>
          <w:sz w:val="28"/>
          <w:szCs w:val="28"/>
        </w:rPr>
      </w:pPr>
      <w:r w:rsidRPr="00E7418B">
        <w:rPr>
          <w:rFonts w:ascii="Times New Roman" w:hAnsi="Times New Roman"/>
          <w:b/>
          <w:sz w:val="28"/>
          <w:szCs w:val="28"/>
        </w:rPr>
        <w:t>6. Порядок изменения, расторжения, прекращения и продления Договора</w:t>
      </w:r>
    </w:p>
    <w:p w:rsidR="00E7418B" w:rsidRPr="00E7418B" w:rsidRDefault="00E7418B" w:rsidP="00E7418B">
      <w:pPr>
        <w:pStyle w:val="aff1"/>
        <w:ind w:firstLine="720"/>
        <w:jc w:val="both"/>
        <w:rPr>
          <w:rFonts w:ascii="Times New Roman" w:hAnsi="Times New Roman"/>
          <w:sz w:val="28"/>
          <w:szCs w:val="28"/>
        </w:rPr>
      </w:pPr>
      <w:r w:rsidRPr="00E7418B">
        <w:rPr>
          <w:rFonts w:ascii="Times New Roman" w:hAnsi="Times New Roman"/>
          <w:sz w:val="28"/>
          <w:szCs w:val="28"/>
        </w:rPr>
        <w:t xml:space="preserve">6.1. Изменение условий Договора, его расторжение и  прекращение допускаются по согласованию сторон.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Вносимые дополнения и изменения рассматриваются сторонами в месячный   срок и оформляются дополнительным соглашением.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6.2. Договор аренды подлежит расторжению, а Арендатор выселению по требованию Арендодателя в следующих случаях, признаваемых Сторонами существенными нарушениями условий Договора:</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а) при неуплате или просрочке Арендатором оплаты аренды в сроки, установленные п. 4. настоящего Договора, в течение двух месяцев независимо от ее последующего внесения;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б) при использовании здания (в целом или частично) не в соответствии с   целями, определенными в п. </w:t>
      </w:r>
      <w:smartTag w:uri="urn:schemas-microsoft-com:office:cs:smarttags" w:element="NumConv6p6">
        <w:smartTagPr>
          <w:attr w:name="val" w:val="1.1"/>
          <w:attr w:name="sch" w:val="4"/>
        </w:smartTagPr>
        <w:r w:rsidRPr="00E7418B">
          <w:rPr>
            <w:rFonts w:ascii="Times New Roman" w:hAnsi="Times New Roman"/>
            <w:sz w:val="28"/>
            <w:szCs w:val="28"/>
          </w:rPr>
          <w:t>1.1</w:t>
        </w:r>
      </w:smartTag>
      <w:r w:rsidRPr="00E7418B">
        <w:rPr>
          <w:rFonts w:ascii="Times New Roman" w:hAnsi="Times New Roman"/>
          <w:sz w:val="28"/>
          <w:szCs w:val="28"/>
        </w:rPr>
        <w:t xml:space="preserve"> Договора;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в) при умышленном или неосторожном ухудшении Арендатором состояния   здания, инженерного оборудования и прилегающих территорий.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Прекращение (расторжение) Договора не освобождает Арендатора от необходимости погашения задолженности по арендной плате и коммунальным услугам  выплаты пени, штрафов, процентов и неустоек, возмещения причиненных убытков.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6.3. В случаях стихийных бедствий, аварий, эпидемий и при иных обстоятельствах, носящих чрезвычайный характер, здание в интересах общества по решению органов местного самоуправления может быть изъято у Арендатора в порядке и на условиях, установленных законодательными актами. </w:t>
      </w: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b/>
          <w:sz w:val="28"/>
          <w:szCs w:val="28"/>
        </w:rPr>
        <w:t>7. Иные условия</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7.1. Реорганизация Сторон, а также перемена собственника или владельца иных вещных прав на арендуемое здание не является основанием для изменения условий или расторжения настоящего Договора.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lastRenderedPageBreak/>
        <w:t xml:space="preserve">7.2. За пределами исполнения обязательств по настоящему Договору Арендатор полностью свободен в своей деятельности.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7.3. Настоящий Договор не дает права Арендатору на размещение рекламы на наружной части здания и арендуемого здания без согласия Арендодателя.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7.4. Взаимоотношения сторон, не урегулированные настоящим Договором,   регламентируются действующим  законодательством Российской Федерации.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7.5. Споры, возникающие из настоящего Договора и в связи с ним, подлежат   рассмотрению  в арбитражном суде в соответствии с его компетенцией.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7.6. Настоящий Договор составлен в 3-х экземплярах (по одному для каждого участника), имеющих одинаковую юридическую силу: </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w:t>
      </w:r>
      <w:smartTag w:uri="urn:schemas-microsoft-com:office:cs:smarttags" w:element="NumConv6p0">
        <w:smartTagPr>
          <w:attr w:name="val" w:val="1"/>
          <w:attr w:name="sch" w:val="1"/>
        </w:smartTagPr>
        <w:r w:rsidRPr="00E7418B">
          <w:rPr>
            <w:rFonts w:ascii="Times New Roman" w:hAnsi="Times New Roman"/>
            <w:sz w:val="28"/>
            <w:szCs w:val="28"/>
          </w:rPr>
          <w:t>1</w:t>
        </w:r>
      </w:smartTag>
      <w:r w:rsidRPr="00E7418B">
        <w:rPr>
          <w:rFonts w:ascii="Times New Roman" w:hAnsi="Times New Roman"/>
          <w:sz w:val="28"/>
          <w:szCs w:val="28"/>
        </w:rPr>
        <w:t xml:space="preserve">-й экз. – Комитету по управлению имуществом администрации Родниковского муниципального района, </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2-й экз. – ____________________.</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3-й экз. – Управлению Федеральной службы государственной регистрации, кадастра и картографии по Ивановской области.</w:t>
      </w: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8. Дополнительные условия</w:t>
      </w: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8.1. При изменении наименования, местонахождения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 </w:t>
      </w:r>
    </w:p>
    <w:p w:rsidR="00E7418B" w:rsidRPr="00E7418B" w:rsidRDefault="00E7418B" w:rsidP="00E7418B">
      <w:pPr>
        <w:spacing w:after="0" w:line="240" w:lineRule="auto"/>
        <w:jc w:val="both"/>
        <w:rPr>
          <w:rFonts w:ascii="Times New Roman" w:hAnsi="Times New Roman" w:cs="Times New Roman"/>
          <w:b/>
          <w:sz w:val="28"/>
          <w:szCs w:val="28"/>
        </w:rPr>
      </w:pPr>
    </w:p>
    <w:p w:rsidR="00E7418B" w:rsidRPr="00E7418B" w:rsidRDefault="00E7418B" w:rsidP="00E7418B">
      <w:pPr>
        <w:spacing w:after="0" w:line="240" w:lineRule="auto"/>
        <w:jc w:val="center"/>
        <w:rPr>
          <w:rFonts w:ascii="Times New Roman" w:hAnsi="Times New Roman" w:cs="Times New Roman"/>
          <w:b/>
          <w:sz w:val="28"/>
          <w:szCs w:val="28"/>
          <w:u w:val="single"/>
        </w:rPr>
      </w:pPr>
      <w:r w:rsidRPr="00E7418B">
        <w:rPr>
          <w:rFonts w:ascii="Times New Roman" w:hAnsi="Times New Roman" w:cs="Times New Roman"/>
          <w:b/>
          <w:sz w:val="28"/>
          <w:szCs w:val="28"/>
          <w:u w:val="single"/>
        </w:rPr>
        <w:t>Юридические адреса сторон:</w:t>
      </w:r>
    </w:p>
    <w:p w:rsidR="00E7418B" w:rsidRPr="00E7418B" w:rsidRDefault="00E7418B" w:rsidP="00E7418B">
      <w:pPr>
        <w:spacing w:after="0" w:line="240" w:lineRule="auto"/>
        <w:rPr>
          <w:rFonts w:ascii="Times New Roman" w:hAnsi="Times New Roman" w:cs="Times New Roman"/>
          <w:sz w:val="28"/>
          <w:szCs w:val="28"/>
        </w:rPr>
      </w:pPr>
      <w:r w:rsidRPr="00E7418B">
        <w:rPr>
          <w:rFonts w:ascii="Times New Roman" w:hAnsi="Times New Roman" w:cs="Times New Roman"/>
          <w:b/>
          <w:sz w:val="28"/>
          <w:szCs w:val="28"/>
          <w:u w:val="single"/>
        </w:rPr>
        <w:t>Арендодатель</w:t>
      </w:r>
      <w:r w:rsidRPr="00E7418B">
        <w:rPr>
          <w:rFonts w:ascii="Times New Roman" w:hAnsi="Times New Roman" w:cs="Times New Roman"/>
          <w:b/>
          <w:sz w:val="28"/>
          <w:szCs w:val="28"/>
        </w:rPr>
        <w:t xml:space="preserve">: </w:t>
      </w:r>
      <w:r w:rsidRPr="00E7418B">
        <w:rPr>
          <w:rFonts w:ascii="Times New Roman" w:hAnsi="Times New Roman" w:cs="Times New Roman"/>
          <w:sz w:val="28"/>
          <w:szCs w:val="28"/>
        </w:rPr>
        <w:t>Муниципальное образование «Родниковский муниципальный район», Ивановская область, г. Родники, ул. Советская, д. 8</w:t>
      </w:r>
    </w:p>
    <w:p w:rsidR="00E7418B" w:rsidRPr="00E7418B" w:rsidRDefault="00E7418B" w:rsidP="00E7418B">
      <w:pPr>
        <w:pStyle w:val="aff1"/>
        <w:ind w:firstLine="851"/>
        <w:jc w:val="both"/>
        <w:rPr>
          <w:rFonts w:ascii="Times New Roman" w:hAnsi="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b/>
          <w:sz w:val="28"/>
          <w:szCs w:val="28"/>
          <w:u w:val="single"/>
        </w:rPr>
        <w:t>Арендатор</w:t>
      </w:r>
      <w:r w:rsidRPr="00E7418B">
        <w:rPr>
          <w:rFonts w:ascii="Times New Roman" w:hAnsi="Times New Roman" w:cs="Times New Roman"/>
          <w:b/>
          <w:sz w:val="28"/>
          <w:szCs w:val="28"/>
        </w:rPr>
        <w:t>:</w:t>
      </w:r>
      <w:r w:rsidRPr="00E7418B">
        <w:rPr>
          <w:rFonts w:ascii="Times New Roman" w:hAnsi="Times New Roman" w:cs="Times New Roman"/>
          <w:sz w:val="28"/>
          <w:szCs w:val="28"/>
        </w:rPr>
        <w:t xml:space="preserve"> ___________________________________________________</w:t>
      </w:r>
      <w:r w:rsidRPr="00E7418B">
        <w:rPr>
          <w:rFonts w:ascii="Times New Roman" w:hAnsi="Times New Roman" w:cs="Times New Roman"/>
          <w:b/>
          <w:bCs/>
          <w:sz w:val="28"/>
          <w:szCs w:val="28"/>
        </w:rPr>
        <w:t xml:space="preserve">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u w:val="single"/>
        </w:rPr>
      </w:pPr>
      <w:r w:rsidRPr="00E7418B">
        <w:rPr>
          <w:rFonts w:ascii="Times New Roman" w:hAnsi="Times New Roman" w:cs="Times New Roman"/>
          <w:sz w:val="28"/>
          <w:szCs w:val="28"/>
          <w:u w:val="single"/>
        </w:rPr>
        <w:t xml:space="preserve">Приложения к Договору: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 Акт приёма - передачи.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2) Расчёт арендной платы.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Подписи сторон:</w:t>
      </w:r>
    </w:p>
    <w:tbl>
      <w:tblPr>
        <w:tblW w:w="10528" w:type="dxa"/>
        <w:tblLayout w:type="fixed"/>
        <w:tblLook w:val="0000"/>
      </w:tblPr>
      <w:tblGrid>
        <w:gridCol w:w="4968"/>
        <w:gridCol w:w="5560"/>
      </w:tblGrid>
      <w:tr w:rsidR="00E7418B" w:rsidRPr="00E7418B" w:rsidTr="00AE3824">
        <w:tc>
          <w:tcPr>
            <w:tcW w:w="4968" w:type="dxa"/>
          </w:tcPr>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Арендодатель:                    </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Муниципальное образование «Родниковский муниципальный район»</w:t>
            </w:r>
          </w:p>
          <w:p w:rsidR="00E7418B" w:rsidRPr="00E7418B" w:rsidRDefault="00E7418B" w:rsidP="00E7418B">
            <w:pPr>
              <w:pStyle w:val="aff1"/>
              <w:jc w:val="both"/>
              <w:rPr>
                <w:rFonts w:ascii="Times New Roman" w:hAnsi="Times New Roman"/>
                <w:sz w:val="28"/>
                <w:szCs w:val="28"/>
              </w:rPr>
            </w:pP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Председатель комитета</w:t>
            </w:r>
          </w:p>
        </w:tc>
        <w:tc>
          <w:tcPr>
            <w:tcW w:w="5560" w:type="dxa"/>
          </w:tcPr>
          <w:p w:rsidR="00E7418B" w:rsidRPr="00E7418B" w:rsidRDefault="00E7418B" w:rsidP="00E7418B">
            <w:pPr>
              <w:pStyle w:val="aff1"/>
              <w:ind w:hanging="106"/>
              <w:rPr>
                <w:rFonts w:ascii="Times New Roman" w:hAnsi="Times New Roman"/>
                <w:sz w:val="28"/>
                <w:szCs w:val="28"/>
              </w:rPr>
            </w:pPr>
            <w:r w:rsidRPr="00E7418B">
              <w:rPr>
                <w:rFonts w:ascii="Times New Roman" w:hAnsi="Times New Roman"/>
                <w:sz w:val="28"/>
                <w:szCs w:val="28"/>
              </w:rPr>
              <w:t>Арендатор:</w:t>
            </w:r>
          </w:p>
          <w:p w:rsidR="00E7418B" w:rsidRPr="00E7418B" w:rsidRDefault="00E7418B" w:rsidP="00E7418B">
            <w:pPr>
              <w:pStyle w:val="aff1"/>
              <w:jc w:val="both"/>
              <w:rPr>
                <w:rFonts w:ascii="Times New Roman" w:hAnsi="Times New Roman"/>
                <w:sz w:val="28"/>
                <w:szCs w:val="28"/>
              </w:rPr>
            </w:pPr>
          </w:p>
        </w:tc>
      </w:tr>
    </w:tbl>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_____________ Л.В.Белянина       </w:t>
      </w:r>
      <w:r w:rsidRPr="00E7418B">
        <w:rPr>
          <w:rFonts w:ascii="Times New Roman" w:hAnsi="Times New Roman"/>
          <w:sz w:val="28"/>
          <w:szCs w:val="28"/>
        </w:rPr>
        <w:tab/>
        <w:t xml:space="preserve">                    _____________      _____________</w:t>
      </w:r>
    </w:p>
    <w:p w:rsidR="00E7418B" w:rsidRPr="00E7418B" w:rsidRDefault="00E7418B" w:rsidP="00E7418B">
      <w:pPr>
        <w:pStyle w:val="aff1"/>
        <w:jc w:val="both"/>
        <w:rPr>
          <w:rFonts w:ascii="Times New Roman" w:hAnsi="Times New Roman"/>
          <w:sz w:val="24"/>
          <w:szCs w:val="24"/>
        </w:rPr>
      </w:pPr>
      <w:r w:rsidRPr="00E7418B">
        <w:rPr>
          <w:rFonts w:ascii="Times New Roman" w:hAnsi="Times New Roman"/>
          <w:sz w:val="24"/>
          <w:szCs w:val="24"/>
        </w:rPr>
        <w:t xml:space="preserve">         М.П.                              </w:t>
      </w:r>
      <w:r w:rsidRPr="00E7418B">
        <w:rPr>
          <w:rFonts w:ascii="Times New Roman" w:hAnsi="Times New Roman"/>
          <w:sz w:val="24"/>
          <w:szCs w:val="24"/>
        </w:rPr>
        <w:tab/>
      </w:r>
      <w:r w:rsidRPr="00E7418B">
        <w:rPr>
          <w:rFonts w:ascii="Times New Roman" w:hAnsi="Times New Roman"/>
          <w:sz w:val="24"/>
          <w:szCs w:val="24"/>
        </w:rPr>
        <w:tab/>
        <w:t xml:space="preserve">                          М.П.</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br w:type="page"/>
      </w:r>
    </w:p>
    <w:tbl>
      <w:tblPr>
        <w:tblW w:w="3827" w:type="dxa"/>
        <w:tblInd w:w="6062" w:type="dxa"/>
        <w:tblLayout w:type="fixed"/>
        <w:tblLook w:val="01E0"/>
      </w:tblPr>
      <w:tblGrid>
        <w:gridCol w:w="3827"/>
      </w:tblGrid>
      <w:tr w:rsidR="00E7418B" w:rsidRPr="00E7418B" w:rsidTr="00AE3824">
        <w:tc>
          <w:tcPr>
            <w:tcW w:w="3827" w:type="dxa"/>
            <w:shd w:val="clear" w:color="auto" w:fill="auto"/>
          </w:tcPr>
          <w:p w:rsidR="00E7418B" w:rsidRPr="00E7418B" w:rsidRDefault="00E7418B" w:rsidP="00E7418B">
            <w:pPr>
              <w:spacing w:after="0" w:line="240" w:lineRule="auto"/>
              <w:ind w:firstLine="33"/>
              <w:rPr>
                <w:rFonts w:ascii="Times New Roman" w:hAnsi="Times New Roman" w:cs="Times New Roman"/>
                <w:sz w:val="28"/>
                <w:szCs w:val="28"/>
              </w:rPr>
            </w:pPr>
            <w:r w:rsidRPr="00E7418B">
              <w:rPr>
                <w:rFonts w:ascii="Times New Roman" w:hAnsi="Times New Roman" w:cs="Times New Roman"/>
                <w:sz w:val="28"/>
                <w:szCs w:val="28"/>
              </w:rPr>
              <w:lastRenderedPageBreak/>
              <w:t xml:space="preserve">Приложение 1 к договору аренды от ___.____.2017 № ________ </w:t>
            </w:r>
          </w:p>
          <w:p w:rsidR="00E7418B" w:rsidRPr="00E7418B" w:rsidRDefault="00E7418B" w:rsidP="00E7418B">
            <w:pPr>
              <w:spacing w:after="0" w:line="240" w:lineRule="auto"/>
              <w:jc w:val="both"/>
              <w:rPr>
                <w:rFonts w:ascii="Times New Roman" w:hAnsi="Times New Roman" w:cs="Times New Roman"/>
                <w:sz w:val="28"/>
                <w:szCs w:val="28"/>
              </w:rPr>
            </w:pPr>
          </w:p>
        </w:tc>
      </w:tr>
    </w:tbl>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sz w:val="28"/>
          <w:szCs w:val="28"/>
        </w:rPr>
        <w:t>АКТ</w:t>
      </w: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sz w:val="28"/>
          <w:szCs w:val="28"/>
        </w:rPr>
        <w:t>приёма - передачи от ____________</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Настоящим комитет по управлению имуществом администрации Родниковского муниципального района передает ___________________ нежилое помещение, площадью 73,0 кв. м., расположенное  на первом этаже в здании по адресу: Ивановская область, Родниковский район, с. Сосновец, ул.Центральная, д. 13, пом. 3 для использования под магазин.</w:t>
      </w:r>
    </w:p>
    <w:p w:rsidR="00E7418B" w:rsidRPr="00E7418B" w:rsidRDefault="00E7418B" w:rsidP="00E7418B">
      <w:pPr>
        <w:tabs>
          <w:tab w:val="left" w:pos="9900"/>
        </w:tabs>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 xml:space="preserve">Предоставляемое в аренду помещение находится в удовлетворительном техническом состоянии. </w:t>
      </w:r>
    </w:p>
    <w:p w:rsidR="00E7418B" w:rsidRPr="00E7418B" w:rsidRDefault="00E7418B" w:rsidP="00E7418B">
      <w:pPr>
        <w:spacing w:after="0" w:line="240" w:lineRule="auto"/>
        <w:ind w:firstLine="851"/>
        <w:jc w:val="both"/>
        <w:rPr>
          <w:rFonts w:ascii="Times New Roman" w:hAnsi="Times New Roman" w:cs="Times New Roman"/>
          <w:sz w:val="28"/>
          <w:szCs w:val="28"/>
        </w:rPr>
      </w:pPr>
    </w:p>
    <w:p w:rsidR="00E7418B" w:rsidRPr="00E7418B" w:rsidRDefault="00E7418B" w:rsidP="00E7418B">
      <w:pPr>
        <w:spacing w:after="0" w:line="240" w:lineRule="auto"/>
        <w:ind w:firstLine="851"/>
        <w:jc w:val="both"/>
        <w:rPr>
          <w:rFonts w:ascii="Times New Roman" w:hAnsi="Times New Roman" w:cs="Times New Roman"/>
          <w:sz w:val="28"/>
          <w:szCs w:val="28"/>
        </w:rPr>
      </w:pPr>
    </w:p>
    <w:tbl>
      <w:tblPr>
        <w:tblpPr w:leftFromText="180" w:rightFromText="180" w:vertAnchor="text" w:horzAnchor="margin" w:tblpY="65"/>
        <w:tblW w:w="10631" w:type="dxa"/>
        <w:tblLayout w:type="fixed"/>
        <w:tblLook w:val="0000"/>
      </w:tblPr>
      <w:tblGrid>
        <w:gridCol w:w="5013"/>
        <w:gridCol w:w="5618"/>
      </w:tblGrid>
      <w:tr w:rsidR="00E7418B" w:rsidRPr="00E7418B" w:rsidTr="00AE3824">
        <w:tc>
          <w:tcPr>
            <w:tcW w:w="5013" w:type="dxa"/>
          </w:tcPr>
          <w:p w:rsidR="00E7418B" w:rsidRPr="00E7418B" w:rsidRDefault="00E7418B" w:rsidP="00E7418B">
            <w:pPr>
              <w:spacing w:after="0" w:line="240" w:lineRule="auto"/>
              <w:ind w:hanging="106"/>
              <w:jc w:val="both"/>
              <w:rPr>
                <w:rFonts w:ascii="Times New Roman" w:hAnsi="Times New Roman" w:cs="Times New Roman"/>
                <w:sz w:val="28"/>
                <w:szCs w:val="28"/>
              </w:rPr>
            </w:pPr>
            <w:r w:rsidRPr="00E7418B">
              <w:rPr>
                <w:rFonts w:ascii="Times New Roman" w:hAnsi="Times New Roman" w:cs="Times New Roman"/>
                <w:sz w:val="28"/>
                <w:szCs w:val="28"/>
              </w:rPr>
              <w:t xml:space="preserve">    СДАЛ:</w:t>
            </w:r>
          </w:p>
          <w:p w:rsidR="00E7418B" w:rsidRPr="00E7418B" w:rsidRDefault="00E7418B" w:rsidP="00E7418B">
            <w:pPr>
              <w:spacing w:after="0" w:line="240" w:lineRule="auto"/>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Арендодатель:</w:t>
            </w: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r w:rsidRPr="00E7418B">
              <w:rPr>
                <w:rFonts w:ascii="Times New Roman" w:eastAsia="MS Mincho" w:hAnsi="Times New Roman" w:cs="Times New Roman"/>
                <w:sz w:val="28"/>
                <w:szCs w:val="28"/>
              </w:rPr>
              <w:t>_________________</w:t>
            </w: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b/>
                <w:sz w:val="28"/>
                <w:szCs w:val="28"/>
              </w:rPr>
            </w:pPr>
            <w:r w:rsidRPr="00E7418B">
              <w:rPr>
                <w:rFonts w:ascii="Times New Roman" w:eastAsia="MS Mincho" w:hAnsi="Times New Roman" w:cs="Times New Roman"/>
                <w:sz w:val="28"/>
                <w:szCs w:val="28"/>
              </w:rPr>
              <w:t>_________________   _____________</w:t>
            </w:r>
          </w:p>
          <w:p w:rsidR="00E7418B" w:rsidRPr="00E7418B" w:rsidRDefault="00E7418B" w:rsidP="00E7418B">
            <w:pPr>
              <w:spacing w:after="0" w:line="240" w:lineRule="auto"/>
              <w:rPr>
                <w:rFonts w:ascii="Times New Roman" w:hAnsi="Times New Roman" w:cs="Times New Roman"/>
                <w:sz w:val="28"/>
                <w:szCs w:val="28"/>
              </w:rPr>
            </w:pPr>
            <w:r w:rsidRPr="00E7418B">
              <w:rPr>
                <w:rFonts w:ascii="Times New Roman" w:eastAsia="MS Mincho" w:hAnsi="Times New Roman" w:cs="Times New Roman"/>
                <w:sz w:val="28"/>
                <w:szCs w:val="28"/>
              </w:rPr>
              <w:t xml:space="preserve">           м.п.      </w:t>
            </w:r>
            <w:r w:rsidRPr="00E7418B">
              <w:rPr>
                <w:rFonts w:ascii="Times New Roman" w:hAnsi="Times New Roman" w:cs="Times New Roman"/>
                <w:sz w:val="28"/>
                <w:szCs w:val="28"/>
              </w:rPr>
              <w:t xml:space="preserve"> </w:t>
            </w:r>
          </w:p>
        </w:tc>
        <w:tc>
          <w:tcPr>
            <w:tcW w:w="5618" w:type="dxa"/>
          </w:tcPr>
          <w:p w:rsidR="00E7418B" w:rsidRPr="00E7418B" w:rsidRDefault="00E7418B" w:rsidP="00E7418B">
            <w:pPr>
              <w:spacing w:after="0" w:line="240" w:lineRule="auto"/>
              <w:ind w:hanging="106"/>
              <w:jc w:val="both"/>
              <w:rPr>
                <w:rFonts w:ascii="Times New Roman" w:hAnsi="Times New Roman" w:cs="Times New Roman"/>
                <w:sz w:val="28"/>
                <w:szCs w:val="28"/>
              </w:rPr>
            </w:pPr>
            <w:r w:rsidRPr="00E7418B">
              <w:rPr>
                <w:rFonts w:ascii="Times New Roman" w:hAnsi="Times New Roman" w:cs="Times New Roman"/>
                <w:sz w:val="28"/>
                <w:szCs w:val="28"/>
              </w:rPr>
              <w:t xml:space="preserve">    ПРИНЯЛ:</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Арендатор:</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____________________</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____________________</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eastAsia="MS Mincho" w:hAnsi="Times New Roman" w:cs="Times New Roman"/>
                <w:sz w:val="28"/>
                <w:szCs w:val="28"/>
              </w:rPr>
              <w:t xml:space="preserve">           м.п.      </w:t>
            </w:r>
            <w:r w:rsidRPr="00E7418B">
              <w:rPr>
                <w:rFonts w:ascii="Times New Roman" w:hAnsi="Times New Roman" w:cs="Times New Roman"/>
                <w:sz w:val="28"/>
                <w:szCs w:val="28"/>
              </w:rPr>
              <w:t xml:space="preserve"> </w:t>
            </w:r>
          </w:p>
        </w:tc>
      </w:tr>
    </w:tbl>
    <w:p w:rsidR="00E7418B" w:rsidRPr="00E7418B" w:rsidRDefault="00E7418B" w:rsidP="00E7418B">
      <w:pPr>
        <w:tabs>
          <w:tab w:val="left" w:pos="4678"/>
        </w:tabs>
        <w:spacing w:after="0" w:line="240" w:lineRule="auto"/>
        <w:ind w:firstLine="851"/>
        <w:jc w:val="both"/>
        <w:rPr>
          <w:rFonts w:ascii="Times New Roman"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ind w:firstLine="708"/>
        <w:jc w:val="right"/>
        <w:rPr>
          <w:rFonts w:ascii="Times New Roman" w:hAnsi="Times New Roman" w:cs="Times New Roman"/>
          <w:sz w:val="28"/>
          <w:szCs w:val="28"/>
        </w:rPr>
      </w:pPr>
      <w:r w:rsidRPr="00E7418B">
        <w:rPr>
          <w:rFonts w:ascii="Times New Roman" w:hAnsi="Times New Roman" w:cs="Times New Roman"/>
          <w:sz w:val="28"/>
          <w:szCs w:val="28"/>
        </w:rPr>
        <w:br w:type="page"/>
      </w:r>
      <w:r w:rsidRPr="00E7418B">
        <w:rPr>
          <w:rFonts w:ascii="Times New Roman" w:hAnsi="Times New Roman" w:cs="Times New Roman"/>
          <w:sz w:val="28"/>
          <w:szCs w:val="28"/>
        </w:rPr>
        <w:lastRenderedPageBreak/>
        <w:t>Приложение 2 к договору аренды</w:t>
      </w:r>
    </w:p>
    <w:p w:rsidR="00E7418B" w:rsidRPr="00E7418B" w:rsidRDefault="00E7418B" w:rsidP="00E7418B">
      <w:pPr>
        <w:spacing w:after="0" w:line="240" w:lineRule="auto"/>
        <w:ind w:firstLine="708"/>
        <w:jc w:val="right"/>
        <w:rPr>
          <w:rFonts w:ascii="Times New Roman" w:hAnsi="Times New Roman" w:cs="Times New Roman"/>
          <w:sz w:val="28"/>
          <w:szCs w:val="28"/>
        </w:rPr>
      </w:pPr>
      <w:r w:rsidRPr="00E7418B">
        <w:rPr>
          <w:rFonts w:ascii="Times New Roman" w:hAnsi="Times New Roman" w:cs="Times New Roman"/>
          <w:sz w:val="28"/>
          <w:szCs w:val="28"/>
        </w:rPr>
        <w:t xml:space="preserve">от ___.____.2017 № ________ </w:t>
      </w: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sz w:val="28"/>
          <w:szCs w:val="28"/>
        </w:rPr>
        <w:t xml:space="preserve">Расчёт арендной платы </w:t>
      </w: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08.08.2017г. №  1085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 и составляет _____________ руб. (____________ тысяч __________ рублей __ коп.) в год без налога на добавленную стоимость.</w:t>
      </w:r>
    </w:p>
    <w:p w:rsidR="00E7418B" w:rsidRPr="00E7418B" w:rsidRDefault="00E7418B" w:rsidP="00E7418B">
      <w:pPr>
        <w:tabs>
          <w:tab w:val="num" w:pos="0"/>
        </w:tabs>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Арендная плата за пользование имуществом в первый год аренды составляет 40 (сорок) процентов размера годовой арендной платы, установленной по результатам аукциона, а именно ______________ х 0,4 =___________________ руб. в год.</w:t>
      </w:r>
    </w:p>
    <w:p w:rsidR="00E7418B" w:rsidRPr="005D0103" w:rsidRDefault="00E7418B" w:rsidP="00E7418B">
      <w:pPr>
        <w:spacing w:after="0" w:line="240" w:lineRule="auto"/>
        <w:ind w:firstLine="851"/>
        <w:jc w:val="both"/>
        <w:rPr>
          <w:rFonts w:ascii="Times New Roman" w:hAnsi="Times New Roman" w:cs="Times New Roman"/>
          <w:sz w:val="24"/>
          <w:szCs w:val="28"/>
        </w:rPr>
      </w:pPr>
      <w:r w:rsidRPr="00E7418B">
        <w:rPr>
          <w:rFonts w:ascii="Times New Roman" w:hAnsi="Times New Roman" w:cs="Times New Roman"/>
          <w:sz w:val="28"/>
          <w:szCs w:val="28"/>
        </w:rPr>
        <w:t xml:space="preserve"> </w:t>
      </w:r>
      <w:r w:rsidRPr="005D0103">
        <w:rPr>
          <w:rFonts w:ascii="Times New Roman" w:hAnsi="Times New Roman" w:cs="Times New Roman"/>
          <w:sz w:val="24"/>
          <w:szCs w:val="28"/>
        </w:rPr>
        <w:t>Арендная плата в месяц в первый год аренды составляет:</w:t>
      </w:r>
    </w:p>
    <w:p w:rsidR="00915596" w:rsidRPr="005D0103" w:rsidRDefault="00E7418B" w:rsidP="00915596">
      <w:pPr>
        <w:spacing w:after="0" w:line="240" w:lineRule="auto"/>
        <w:jc w:val="both"/>
        <w:rPr>
          <w:rFonts w:ascii="Times New Roman" w:hAnsi="Times New Roman" w:cs="Times New Roman"/>
          <w:sz w:val="24"/>
          <w:szCs w:val="28"/>
        </w:rPr>
      </w:pPr>
      <w:r w:rsidRPr="005D0103">
        <w:rPr>
          <w:rFonts w:ascii="Times New Roman" w:hAnsi="Times New Roman" w:cs="Times New Roman"/>
          <w:sz w:val="24"/>
          <w:szCs w:val="28"/>
        </w:rPr>
        <w:t>_______________ руб. в год / 12 мес. = __________________ руб. в месяц.</w:t>
      </w:r>
    </w:p>
    <w:p w:rsidR="00E7418B" w:rsidRPr="00E7418B" w:rsidRDefault="00E7418B" w:rsidP="00915596">
      <w:pPr>
        <w:spacing w:after="0" w:line="240" w:lineRule="auto"/>
        <w:rPr>
          <w:rFonts w:ascii="Times New Roman" w:hAnsi="Times New Roman" w:cs="Times New Roman"/>
          <w:b/>
          <w:sz w:val="28"/>
          <w:szCs w:val="28"/>
        </w:rPr>
      </w:pPr>
      <w:r w:rsidRPr="00E7418B">
        <w:rPr>
          <w:rFonts w:ascii="Times New Roman" w:hAnsi="Times New Roman" w:cs="Times New Roman"/>
          <w:b/>
          <w:sz w:val="28"/>
          <w:szCs w:val="28"/>
        </w:rPr>
        <w:t>Подписи сторон:</w:t>
      </w:r>
    </w:p>
    <w:tbl>
      <w:tblPr>
        <w:tblW w:w="9828" w:type="dxa"/>
        <w:tblLayout w:type="fixed"/>
        <w:tblLook w:val="0000"/>
      </w:tblPr>
      <w:tblGrid>
        <w:gridCol w:w="5328"/>
        <w:gridCol w:w="4500"/>
      </w:tblGrid>
      <w:tr w:rsidR="00E7418B" w:rsidRPr="00E7418B" w:rsidTr="00915596">
        <w:trPr>
          <w:trHeight w:val="130"/>
        </w:trPr>
        <w:tc>
          <w:tcPr>
            <w:tcW w:w="5328" w:type="dxa"/>
          </w:tcPr>
          <w:p w:rsidR="00E7418B" w:rsidRPr="00915596" w:rsidRDefault="00E7418B" w:rsidP="00E7418B">
            <w:pPr>
              <w:spacing w:after="0" w:line="240" w:lineRule="auto"/>
              <w:jc w:val="both"/>
              <w:rPr>
                <w:rFonts w:ascii="Times New Roman" w:hAnsi="Times New Roman" w:cs="Times New Roman"/>
                <w:sz w:val="24"/>
                <w:szCs w:val="28"/>
              </w:rPr>
            </w:pPr>
            <w:r w:rsidRPr="00915596">
              <w:rPr>
                <w:rFonts w:ascii="Times New Roman" w:hAnsi="Times New Roman" w:cs="Times New Roman"/>
                <w:sz w:val="24"/>
                <w:szCs w:val="28"/>
              </w:rPr>
              <w:t xml:space="preserve">Арендодатель:   </w:t>
            </w:r>
          </w:p>
          <w:p w:rsidR="00E7418B" w:rsidRPr="00915596" w:rsidRDefault="00E7418B" w:rsidP="00E7418B">
            <w:pPr>
              <w:spacing w:after="0" w:line="240" w:lineRule="auto"/>
              <w:jc w:val="both"/>
              <w:rPr>
                <w:rFonts w:ascii="Times New Roman" w:hAnsi="Times New Roman" w:cs="Times New Roman"/>
                <w:sz w:val="24"/>
                <w:szCs w:val="28"/>
              </w:rPr>
            </w:pPr>
            <w:r w:rsidRPr="00915596">
              <w:rPr>
                <w:rFonts w:ascii="Times New Roman" w:hAnsi="Times New Roman" w:cs="Times New Roman"/>
                <w:sz w:val="24"/>
                <w:szCs w:val="28"/>
              </w:rPr>
              <w:t xml:space="preserve">________________                 </w:t>
            </w:r>
          </w:p>
          <w:p w:rsidR="00E7418B" w:rsidRPr="00915596" w:rsidRDefault="00E7418B" w:rsidP="00E7418B">
            <w:pPr>
              <w:spacing w:after="0" w:line="240" w:lineRule="auto"/>
              <w:jc w:val="both"/>
              <w:rPr>
                <w:rFonts w:ascii="Times New Roman" w:hAnsi="Times New Roman" w:cs="Times New Roman"/>
                <w:sz w:val="24"/>
                <w:szCs w:val="28"/>
              </w:rPr>
            </w:pPr>
            <w:r w:rsidRPr="00915596">
              <w:rPr>
                <w:rFonts w:ascii="Times New Roman" w:hAnsi="Times New Roman" w:cs="Times New Roman"/>
                <w:sz w:val="24"/>
                <w:szCs w:val="28"/>
              </w:rPr>
              <w:t xml:space="preserve">________________ </w:t>
            </w:r>
          </w:p>
          <w:p w:rsidR="00E7418B" w:rsidRPr="00915596" w:rsidRDefault="00E7418B" w:rsidP="00E7418B">
            <w:pPr>
              <w:spacing w:after="0" w:line="240" w:lineRule="auto"/>
              <w:jc w:val="both"/>
              <w:rPr>
                <w:rFonts w:ascii="Times New Roman" w:hAnsi="Times New Roman" w:cs="Times New Roman"/>
                <w:sz w:val="24"/>
                <w:szCs w:val="28"/>
              </w:rPr>
            </w:pPr>
            <w:r w:rsidRPr="00915596">
              <w:rPr>
                <w:rFonts w:ascii="Times New Roman" w:hAnsi="Times New Roman" w:cs="Times New Roman"/>
                <w:sz w:val="24"/>
                <w:szCs w:val="28"/>
              </w:rPr>
              <w:t xml:space="preserve">           м.п.      </w:t>
            </w:r>
          </w:p>
        </w:tc>
        <w:tc>
          <w:tcPr>
            <w:tcW w:w="4500" w:type="dxa"/>
          </w:tcPr>
          <w:p w:rsidR="00E7418B" w:rsidRPr="00915596" w:rsidRDefault="00E7418B" w:rsidP="00E7418B">
            <w:pPr>
              <w:spacing w:after="0" w:line="240" w:lineRule="auto"/>
              <w:jc w:val="both"/>
              <w:rPr>
                <w:rFonts w:ascii="Times New Roman" w:hAnsi="Times New Roman" w:cs="Times New Roman"/>
                <w:sz w:val="24"/>
                <w:szCs w:val="28"/>
              </w:rPr>
            </w:pPr>
            <w:r w:rsidRPr="00915596">
              <w:rPr>
                <w:rFonts w:ascii="Times New Roman" w:hAnsi="Times New Roman" w:cs="Times New Roman"/>
                <w:sz w:val="24"/>
                <w:szCs w:val="28"/>
              </w:rPr>
              <w:t>Арендатор:</w:t>
            </w:r>
          </w:p>
          <w:p w:rsidR="00E7418B" w:rsidRPr="00915596" w:rsidRDefault="00E7418B" w:rsidP="00E7418B">
            <w:pPr>
              <w:spacing w:after="0" w:line="240" w:lineRule="auto"/>
              <w:jc w:val="both"/>
              <w:rPr>
                <w:rFonts w:ascii="Times New Roman" w:hAnsi="Times New Roman" w:cs="Times New Roman"/>
                <w:sz w:val="24"/>
                <w:szCs w:val="28"/>
              </w:rPr>
            </w:pPr>
            <w:r w:rsidRPr="00915596">
              <w:rPr>
                <w:rFonts w:ascii="Times New Roman" w:hAnsi="Times New Roman" w:cs="Times New Roman"/>
                <w:sz w:val="24"/>
                <w:szCs w:val="28"/>
              </w:rPr>
              <w:t>______________________</w:t>
            </w:r>
          </w:p>
          <w:p w:rsidR="00E7418B" w:rsidRPr="00915596" w:rsidRDefault="00E7418B" w:rsidP="00E7418B">
            <w:pPr>
              <w:spacing w:after="0" w:line="240" w:lineRule="auto"/>
              <w:jc w:val="both"/>
              <w:rPr>
                <w:rFonts w:ascii="Times New Roman" w:hAnsi="Times New Roman" w:cs="Times New Roman"/>
                <w:sz w:val="24"/>
                <w:szCs w:val="28"/>
              </w:rPr>
            </w:pPr>
            <w:r w:rsidRPr="00915596">
              <w:rPr>
                <w:rFonts w:ascii="Times New Roman" w:hAnsi="Times New Roman" w:cs="Times New Roman"/>
                <w:sz w:val="24"/>
                <w:szCs w:val="28"/>
              </w:rPr>
              <w:t xml:space="preserve">_____________________ </w:t>
            </w:r>
          </w:p>
          <w:p w:rsidR="00E7418B" w:rsidRPr="00915596" w:rsidRDefault="00E7418B" w:rsidP="00E7418B">
            <w:pPr>
              <w:spacing w:after="0" w:line="240" w:lineRule="auto"/>
              <w:jc w:val="both"/>
              <w:rPr>
                <w:rFonts w:ascii="Times New Roman" w:hAnsi="Times New Roman" w:cs="Times New Roman"/>
                <w:sz w:val="24"/>
                <w:szCs w:val="28"/>
              </w:rPr>
            </w:pPr>
            <w:r w:rsidRPr="00915596">
              <w:rPr>
                <w:rFonts w:ascii="Times New Roman" w:hAnsi="Times New Roman" w:cs="Times New Roman"/>
                <w:sz w:val="24"/>
                <w:szCs w:val="28"/>
              </w:rPr>
              <w:t xml:space="preserve">         м.п.</w:t>
            </w:r>
          </w:p>
        </w:tc>
      </w:tr>
    </w:tbl>
    <w:p w:rsidR="00E7418B" w:rsidRPr="00E7418B" w:rsidRDefault="00E7418B" w:rsidP="005D0103">
      <w:pPr>
        <w:spacing w:after="0" w:line="240" w:lineRule="auto"/>
        <w:jc w:val="right"/>
        <w:rPr>
          <w:rFonts w:ascii="Times New Roman" w:hAnsi="Times New Roman" w:cs="Times New Roman"/>
          <w:bCs/>
        </w:rPr>
      </w:pPr>
      <w:r w:rsidRPr="00E7418B">
        <w:rPr>
          <w:rFonts w:ascii="Times New Roman" w:hAnsi="Times New Roman" w:cs="Times New Roman"/>
          <w:bCs/>
        </w:rPr>
        <w:lastRenderedPageBreak/>
        <w:t>ПРОЕКТ</w:t>
      </w:r>
    </w:p>
    <w:p w:rsidR="00E7418B" w:rsidRPr="00E7418B" w:rsidRDefault="00E7418B" w:rsidP="005D0103">
      <w:pPr>
        <w:pStyle w:val="aff1"/>
        <w:jc w:val="right"/>
        <w:rPr>
          <w:rFonts w:ascii="Times New Roman" w:hAnsi="Times New Roman"/>
          <w:b/>
          <w:bCs/>
          <w:sz w:val="28"/>
          <w:szCs w:val="28"/>
        </w:rPr>
      </w:pPr>
      <w:r w:rsidRPr="00E7418B">
        <w:rPr>
          <w:rFonts w:ascii="Times New Roman" w:hAnsi="Times New Roman"/>
          <w:b/>
          <w:bCs/>
          <w:sz w:val="28"/>
          <w:szCs w:val="28"/>
        </w:rPr>
        <w:t>ЛОТ №2</w:t>
      </w:r>
    </w:p>
    <w:p w:rsidR="00E7418B" w:rsidRPr="00E7418B" w:rsidRDefault="00E7418B" w:rsidP="00E7418B">
      <w:pPr>
        <w:pStyle w:val="aff1"/>
        <w:jc w:val="right"/>
        <w:rPr>
          <w:rFonts w:ascii="Times New Roman" w:hAnsi="Times New Roman"/>
          <w:bCs/>
          <w:sz w:val="28"/>
          <w:szCs w:val="28"/>
        </w:rPr>
      </w:pPr>
    </w:p>
    <w:p w:rsidR="00E7418B" w:rsidRPr="00E7418B" w:rsidRDefault="00E7418B" w:rsidP="00E7418B">
      <w:pPr>
        <w:spacing w:after="0" w:line="240" w:lineRule="auto"/>
        <w:jc w:val="center"/>
        <w:rPr>
          <w:rFonts w:ascii="Times New Roman" w:hAnsi="Times New Roman" w:cs="Times New Roman"/>
          <w:b/>
        </w:rPr>
      </w:pPr>
      <w:r w:rsidRPr="00E7418B">
        <w:rPr>
          <w:rFonts w:ascii="Times New Roman" w:hAnsi="Times New Roman" w:cs="Times New Roman"/>
          <w:b/>
        </w:rPr>
        <w:t>ДОГОВОР АРЕНДЫ  №</w:t>
      </w:r>
    </w:p>
    <w:p w:rsidR="00E7418B" w:rsidRPr="00E7418B" w:rsidRDefault="00E7418B" w:rsidP="00E7418B">
      <w:pPr>
        <w:spacing w:after="0" w:line="240" w:lineRule="auto"/>
        <w:jc w:val="center"/>
        <w:rPr>
          <w:rFonts w:ascii="Times New Roman" w:hAnsi="Times New Roman" w:cs="Times New Roman"/>
          <w:b/>
          <w:sz w:val="28"/>
          <w:szCs w:val="28"/>
        </w:rPr>
      </w:pPr>
    </w:p>
    <w:tbl>
      <w:tblPr>
        <w:tblW w:w="0" w:type="auto"/>
        <w:tblLook w:val="01E0"/>
      </w:tblPr>
      <w:tblGrid>
        <w:gridCol w:w="4785"/>
        <w:gridCol w:w="4863"/>
      </w:tblGrid>
      <w:tr w:rsidR="00E7418B" w:rsidRPr="00E7418B" w:rsidTr="00AE3824">
        <w:tc>
          <w:tcPr>
            <w:tcW w:w="4785" w:type="dxa"/>
            <w:shd w:val="clear" w:color="auto" w:fill="auto"/>
          </w:tcPr>
          <w:p w:rsidR="00E7418B" w:rsidRPr="00E7418B" w:rsidRDefault="00E7418B" w:rsidP="00E7418B">
            <w:pPr>
              <w:spacing w:after="0" w:line="240" w:lineRule="auto"/>
              <w:rPr>
                <w:rFonts w:ascii="Times New Roman" w:hAnsi="Times New Roman" w:cs="Times New Roman"/>
                <w:sz w:val="28"/>
                <w:szCs w:val="28"/>
              </w:rPr>
            </w:pPr>
            <w:r w:rsidRPr="00E7418B">
              <w:rPr>
                <w:rFonts w:ascii="Times New Roman" w:hAnsi="Times New Roman" w:cs="Times New Roman"/>
                <w:sz w:val="28"/>
                <w:szCs w:val="28"/>
              </w:rPr>
              <w:t>г. Родники</w:t>
            </w:r>
          </w:p>
        </w:tc>
        <w:tc>
          <w:tcPr>
            <w:tcW w:w="4863" w:type="dxa"/>
            <w:shd w:val="clear" w:color="auto" w:fill="auto"/>
          </w:tcPr>
          <w:p w:rsidR="00E7418B" w:rsidRPr="00E7418B" w:rsidRDefault="00E7418B" w:rsidP="00E7418B">
            <w:pPr>
              <w:spacing w:after="0" w:line="240" w:lineRule="auto"/>
              <w:jc w:val="right"/>
              <w:rPr>
                <w:rFonts w:ascii="Times New Roman" w:hAnsi="Times New Roman" w:cs="Times New Roman"/>
                <w:sz w:val="28"/>
                <w:szCs w:val="28"/>
              </w:rPr>
            </w:pPr>
            <w:r w:rsidRPr="00E7418B">
              <w:rPr>
                <w:rFonts w:ascii="Times New Roman" w:hAnsi="Times New Roman" w:cs="Times New Roman"/>
                <w:sz w:val="28"/>
                <w:szCs w:val="28"/>
              </w:rPr>
              <w:t>«_____»    _________2017</w:t>
            </w:r>
          </w:p>
        </w:tc>
      </w:tr>
    </w:tbl>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b/>
          <w:sz w:val="28"/>
          <w:szCs w:val="28"/>
        </w:rPr>
        <w:t xml:space="preserve">           </w:t>
      </w:r>
      <w:r w:rsidRPr="00E7418B">
        <w:rPr>
          <w:rFonts w:ascii="Times New Roman" w:hAnsi="Times New Roman" w:cs="Times New Roman"/>
          <w:b/>
          <w:sz w:val="28"/>
          <w:szCs w:val="28"/>
        </w:rPr>
        <w:tab/>
      </w:r>
      <w:r w:rsidRPr="00E7418B">
        <w:rPr>
          <w:rFonts w:ascii="Times New Roman" w:hAnsi="Times New Roman" w:cs="Times New Roman"/>
          <w:b/>
          <w:sz w:val="28"/>
          <w:szCs w:val="28"/>
        </w:rPr>
        <w:tab/>
      </w:r>
      <w:r w:rsidRPr="00E7418B">
        <w:rPr>
          <w:rFonts w:ascii="Times New Roman" w:hAnsi="Times New Roman" w:cs="Times New Roman"/>
          <w:b/>
          <w:sz w:val="28"/>
          <w:szCs w:val="28"/>
        </w:rPr>
        <w:tab/>
        <w:t xml:space="preserve">                </w:t>
      </w: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Муниципальное образование «Родниковский муниципальный район Ивановской области», действующее на основании Устава муниципального образования «Родниковский муниципальный район» Ивановской области, зарегистрированного в Главном управлении Министерства юстиции Российской Федерации по Центральному федеральному округу в Ивановской области 17.06.2010, регистрационный номер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375210002010001 с изменениями: от 23.12.2010г.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375210002010002, от 11.04.2012г.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375210002010002, от 23.12.2010г.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375210002010002, от 23.12.2010г.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375210002012001, от 27.02.2013г.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375210002013001, 375210002013002, от 25.03.2014г.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375210002014002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Владимировны, действующей на основании доверенности, удостоверенной нотариусом Родниковского нотариального округа Репкиной Татьяной Евгеньевной, от 02.02.2017г., зарегистрированной в реестре за номером 1-150, именуемый в дальнейшем Арендодатель,  с одной стороны, и _______________________________, в лице ________________________________________, действующего на основании ______________, именуемый (ое) в дальнейшем Арендатор, с другой стороны, при совместном упоминании «Стороны», в соответствии с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заключили настоящий договор о нижеследующем: </w:t>
      </w:r>
    </w:p>
    <w:p w:rsidR="00E7418B" w:rsidRPr="00E7418B" w:rsidRDefault="00E7418B" w:rsidP="00E7418B">
      <w:pPr>
        <w:numPr>
          <w:ilvl w:val="0"/>
          <w:numId w:val="32"/>
        </w:numPr>
        <w:spacing w:after="0" w:line="240" w:lineRule="auto"/>
        <w:ind w:left="0"/>
        <w:jc w:val="center"/>
        <w:rPr>
          <w:rFonts w:ascii="Times New Roman" w:hAnsi="Times New Roman" w:cs="Times New Roman"/>
          <w:b/>
          <w:sz w:val="28"/>
          <w:szCs w:val="28"/>
        </w:rPr>
      </w:pPr>
      <w:r w:rsidRPr="00E7418B">
        <w:rPr>
          <w:rFonts w:ascii="Times New Roman" w:hAnsi="Times New Roman" w:cs="Times New Roman"/>
          <w:b/>
          <w:sz w:val="28"/>
          <w:szCs w:val="28"/>
        </w:rPr>
        <w:t>Предмет Договора.</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 xml:space="preserve">1.1. </w:t>
      </w:r>
      <w:r w:rsidRPr="00E7418B">
        <w:rPr>
          <w:rFonts w:ascii="Times New Roman" w:eastAsia="MS Mincho" w:hAnsi="Times New Roman" w:cs="Times New Roman"/>
          <w:sz w:val="28"/>
          <w:szCs w:val="28"/>
        </w:rPr>
        <w:t xml:space="preserve">Арендодатель сдаёт, а Арендатор принимает в аренду имущество муниципального образования «Родниковский муниципальный район» </w:t>
      </w:r>
      <w:r w:rsidRPr="00E7418B">
        <w:rPr>
          <w:rFonts w:ascii="Times New Roman" w:hAnsi="Times New Roman" w:cs="Times New Roman"/>
          <w:sz w:val="28"/>
          <w:szCs w:val="28"/>
        </w:rPr>
        <w:t>нежилое здание – гараж с кадастровым номером 37:15:011412:209, общей площадью 42,3 кв.м, находящееся  по адресу: Ивановская область, г.Родники, ул.Народная, д. 5 (далее – здание),  для использования под гараж.</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 xml:space="preserve">1.2. Срок аренды на 5 лет </w:t>
      </w:r>
      <w:r w:rsidRPr="00E7418B">
        <w:rPr>
          <w:rFonts w:ascii="Times New Roman" w:hAnsi="Times New Roman" w:cs="Times New Roman"/>
          <w:i/>
          <w:sz w:val="28"/>
          <w:szCs w:val="28"/>
        </w:rPr>
        <w:t>(при подписании Договора устанавливается конкретная календарная дата (число, месяц, год) окончания срока  действия Договора)</w:t>
      </w:r>
      <w:r w:rsidRPr="00E7418B">
        <w:rPr>
          <w:rFonts w:ascii="Times New Roman" w:hAnsi="Times New Roman" w:cs="Times New Roman"/>
          <w:sz w:val="28"/>
          <w:szCs w:val="28"/>
        </w:rPr>
        <w:t xml:space="preserve">.  </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1.3. Передача здания оформляется актом приёма - передачи, который составляется и подписывается Арендодателем и Арендатором.</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lastRenderedPageBreak/>
        <w:t xml:space="preserve">Акт приёма - передачи приобщается к настоящему Договору и является его неотъемлемой частью. </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 xml:space="preserve">1.4. Передача здания в аренду не влечёт передачу права собственности на него. Приватизация арендуемого здания может быть осуществлена только в случаях и порядке, установленных действующим законодательством Российской Федерации. </w:t>
      </w: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b/>
          <w:sz w:val="28"/>
          <w:szCs w:val="28"/>
        </w:rPr>
        <w:t>2. Обязанности Сторон</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 xml:space="preserve">2.1. </w:t>
      </w:r>
      <w:r w:rsidRPr="00E7418B">
        <w:rPr>
          <w:rFonts w:ascii="Times New Roman" w:eastAsia="MS Mincho" w:hAnsi="Times New Roman" w:cs="Times New Roman"/>
          <w:i/>
          <w:sz w:val="28"/>
          <w:szCs w:val="28"/>
        </w:rPr>
        <w:t>Арендодатель  обязуется</w:t>
      </w:r>
      <w:r w:rsidRPr="00E7418B">
        <w:rPr>
          <w:rFonts w:ascii="Times New Roman" w:eastAsia="MS Mincho" w:hAnsi="Times New Roman" w:cs="Times New Roman"/>
          <w:sz w:val="28"/>
          <w:szCs w:val="28"/>
        </w:rPr>
        <w:t>:</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2.1.1. Предоставить соответствующее имущество Арендатору по акту приёма - передачи (Приложение 1).</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2.1.2. Участвовать в создании необходимых условий для эффективного использования арендуемого здания и поддержании его в надлежащем состоянии в порядке, согласованном с Арендатором. </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2.1.3. Контролировать поступления арендной платы в бюджет, выполнение   договорных обязательств, целевое использование здания, а также вести   документы по аренде и претензионную работу.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 xml:space="preserve">2.3. </w:t>
      </w:r>
      <w:r w:rsidRPr="00E7418B">
        <w:rPr>
          <w:rFonts w:ascii="Times New Roman" w:eastAsia="MS Mincho" w:hAnsi="Times New Roman" w:cs="Times New Roman"/>
          <w:i/>
          <w:sz w:val="28"/>
          <w:szCs w:val="28"/>
        </w:rPr>
        <w:t>Арендатор обязуется</w:t>
      </w:r>
      <w:r w:rsidRPr="00E7418B">
        <w:rPr>
          <w:rFonts w:ascii="Times New Roman" w:eastAsia="MS Mincho" w:hAnsi="Times New Roman" w:cs="Times New Roman"/>
          <w:sz w:val="28"/>
          <w:szCs w:val="28"/>
        </w:rPr>
        <w:t>:</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2.3.1. Использовать имущество исключительно по прямому назначению, указанному в п. 1.1 настоящего Договора.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2.3.2. В двухнедельный срок с момента подписания настоящего Договора заключить соответствующие договоры о передаче коммунальных услуг в отношении арендуемого имущества и мест общего пользования.</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2.3.3. Следить за нормальным функционированием и техническим состоянием инженерно-технических коммуникаций, охранной, противопожарной сигнализации, а также телефонной сети. Обеспечить их сохранность.</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2.3.4. Соблюдать правила пожарной безопасности и техники безопасности, требования Роспотребнадзора, а также отраслевых правил и норм, действующих в отношении видов деятельности Арендатора и арендуемых им объектов.</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2.3.5. Соблюдать правила эксплуатации электроустановок, установленные действующим законодательством и порядок их эксплуатации.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2.3.6.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2.3.7. Не производить прокладок, скрытых и открытых проводок и коммуникаций, неотделимых улучшений, перепланировок и переоборудования арендуемого здания, вызываемых потребностями Арендатора, без письменного разрешения Арендодателя.</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В случае обнаружения Арендодателем самовольных перестроек, нарушения целостности стен, перегородок или перекрытий, переделок или прокладок сетей, таковые должны быть ликвидированы Арендатором, а помещение приведено в прежний вид за его счёт в срок, определяемый односторонним предписанием Арендодателя.</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eastAsia="MS Mincho" w:hAnsi="Times New Roman" w:cs="Times New Roman"/>
          <w:sz w:val="28"/>
          <w:szCs w:val="28"/>
        </w:rPr>
        <w:lastRenderedPageBreak/>
        <w:t xml:space="preserve">2.3.8. Своевременно производить за свой счёт текущий и капитальный ремонт арендуемого здания с предварительным письменным уведомлением </w:t>
      </w:r>
      <w:r w:rsidRPr="00E7418B">
        <w:rPr>
          <w:rFonts w:ascii="Times New Roman" w:hAnsi="Times New Roman" w:cs="Times New Roman"/>
          <w:sz w:val="28"/>
          <w:szCs w:val="28"/>
        </w:rPr>
        <w:t>Арендодателя, инженерно</w:t>
      </w:r>
      <w:r w:rsidRPr="00E7418B">
        <w:rPr>
          <w:rFonts w:ascii="Times New Roman" w:hAnsi="Times New Roman" w:cs="Times New Roman"/>
          <w:sz w:val="28"/>
          <w:szCs w:val="28"/>
        </w:rPr>
        <w:noBreakHyphen/>
        <w:t>технических коммуникаций, а также в мероприятиях по благоустройству окружающей здание территории.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2.3.9.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имущества или его части в уставной (складочный) капитал юридических лиц и др.).</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 xml:space="preserve">2.3.10. Письменно сообщить Арендодателю не позднее, чем за две недели о предстоящем освобождении здания </w:t>
      </w:r>
      <w:r w:rsidRPr="00E7418B">
        <w:rPr>
          <w:rFonts w:ascii="Times New Roman" w:hAnsi="Times New Roman" w:cs="Times New Roman"/>
          <w:sz w:val="28"/>
          <w:szCs w:val="28"/>
        </w:rPr>
        <w:t>как в связи с окончанием срока действия Договора, так и при досрочном его освобождении</w:t>
      </w:r>
      <w:r w:rsidRPr="00E7418B">
        <w:rPr>
          <w:rFonts w:ascii="Times New Roman" w:eastAsia="MS Mincho" w:hAnsi="Times New Roman" w:cs="Times New Roman"/>
          <w:sz w:val="28"/>
          <w:szCs w:val="28"/>
        </w:rPr>
        <w:t>. Сдать Арендодателю помещение по акту приёма - передачи. Акт приёма - передачи составляется в соответствии с разделом 3 настоящего Договора.</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 xml:space="preserve">2.3.11. По окончании срока действия Договора или при его расторжении освободить занимаемое помещение не позднее трёх дней после окончания действия настоящего Договора.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2.3.12. Освободить помещение в связи с аварийным состоянием конструкций здания (или его части), инженерно- технических коммуникаций,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hAnsi="Times New Roman" w:cs="Times New Roman"/>
          <w:sz w:val="28"/>
          <w:szCs w:val="28"/>
        </w:rPr>
        <w:t>2.3.13. Застраховать арендуемое имущество на весь срок аренды за свой счёт от рисков, наступление которых может привести к невозможности использования этого имущества по его прямому назначению или ухудшению его состояния, предусмотренного настоящим Договором.</w:t>
      </w:r>
      <w:r w:rsidRPr="00E7418B">
        <w:rPr>
          <w:rFonts w:ascii="Times New Roman" w:eastAsia="MS Mincho" w:hAnsi="Times New Roman" w:cs="Times New Roman"/>
          <w:sz w:val="28"/>
          <w:szCs w:val="28"/>
        </w:rPr>
        <w:t xml:space="preserve">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2.3.14. Вносить платежи в размере, сроки и порядке, установленные разделом 4 настоящего Договора.</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2.3.15. Произвести государственную регистрацию настоящего Договора в соответствии с действующим законодательством за свой счёт.</w:t>
      </w:r>
    </w:p>
    <w:p w:rsidR="00E7418B" w:rsidRPr="00E7418B" w:rsidRDefault="00E7418B" w:rsidP="00E7418B">
      <w:pPr>
        <w:spacing w:after="0" w:line="240" w:lineRule="auto"/>
        <w:jc w:val="center"/>
        <w:rPr>
          <w:rFonts w:ascii="Times New Roman" w:eastAsia="MS Mincho" w:hAnsi="Times New Roman" w:cs="Times New Roman"/>
          <w:b/>
          <w:bCs/>
          <w:sz w:val="28"/>
          <w:szCs w:val="28"/>
        </w:rPr>
      </w:pPr>
      <w:r w:rsidRPr="00E7418B">
        <w:rPr>
          <w:rFonts w:ascii="Times New Roman" w:eastAsia="MS Mincho" w:hAnsi="Times New Roman" w:cs="Times New Roman"/>
          <w:b/>
          <w:bCs/>
          <w:sz w:val="28"/>
          <w:szCs w:val="28"/>
        </w:rPr>
        <w:t>3. Порядок возврата Арендодателю арендуемого имущества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3.1. Арендуемое имущество должно быть передано Арендатором и принято Арендодателем в течение 3 дней с момента окончания действия настоящего Договора.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3.2. При передаче арендуемого имущества составляется акт приёма - передачи, который подписывается представителями Арендодателя и Арендатора.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3.3. Арендуемое имущество считается фактически переданным Арендодателю с момента подписания представителями Арендодателя и Арендатора акта приёма - передачи.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3.4. 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здании перестройки и переделки, а также улучшения, составляющие принадлежность имущества и неотделимые без вреда для его конструкции и интерьера. Стоимость неотделимых улучшений, перестроек и переделок Арендатору не возмещается.</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lastRenderedPageBreak/>
        <w:t xml:space="preserve">3.5. Произведенные Арендатором отделимые улучшения арендуемого здания  являются собственностью Арендатора. </w:t>
      </w: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b/>
          <w:sz w:val="28"/>
          <w:szCs w:val="28"/>
        </w:rPr>
        <w:t>4. Платежи и расчёты по Договору</w:t>
      </w: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4.1. 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08.08.2017г. № 1085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и составляет _____________ руб. (____________ тысяч __________ рублей __ коп.) в год без налога на добавленную стоимость.</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4.2. 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правовыми актами.</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lastRenderedPageBreak/>
        <w:t>Уведомление о перерасчёте 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4.3. Арендная плата за пользование имуществом вносится в следующем порядке:</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 xml:space="preserve">В первый год аренды 40 (сорок) процентов размера годовой арендной платы, а именно ___________ руб. (_________________тысяч __________________ рублей __ копеек) без налога на добавленную стоимость. </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Арендная плата в месяц в первый год аренды составляет ___________ руб. (_________ тысяч _______________ рублей __ копейки) без налога на добавленную стоимость (Приложение 2).</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Во второй год аренды 60 (шестьдесят) процентов размера годовой арендной платы без налога на добавленную стоимость.</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 xml:space="preserve">В третий год аренды 80 (восемьдесят) процентов размера годовой арендной платы без налога на добавленную стоимость. </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4.4. Арендная плата перечисляется Арендатором в  бюджет муниципального образования «Родниковский муниципальный район», с указанием "арендная плата" ежемесячно платежным документом, предъявленным в отделение банка не позднее 25 числа текущего месяца.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Реквизиты банка (включая номер счета) для перечисления арендной платы в   бюджет Арендатор уточняет в комитете по управлению имуществом администрации Родниковского муниципального района.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4.5. Налог на добавленную стоимость перечисляется Арендатором в соответствии с действующим законодательством.</w:t>
      </w: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5. Ответственность сторон</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 Ответственность Арендатора: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5.1.1. В случае просрочки уплаты или неуплаты Арендатором арендных платежей в сроки, установленные в п.</w:t>
      </w:r>
      <w:smartTag w:uri="urn:schemas-microsoft-com:office:cs:smarttags" w:element="NumConv6p0">
        <w:smartTagPr>
          <w:attr w:name="val" w:val="4"/>
          <w:attr w:name="sch" w:val="1"/>
        </w:smartTagPr>
        <w:r w:rsidRPr="00E7418B">
          <w:rPr>
            <w:rFonts w:ascii="Times New Roman" w:hAnsi="Times New Roman"/>
            <w:sz w:val="28"/>
            <w:szCs w:val="28"/>
          </w:rPr>
          <w:t>4</w:t>
        </w:r>
      </w:smartTag>
      <w:r w:rsidRPr="00E7418B">
        <w:rPr>
          <w:rFonts w:ascii="Times New Roman" w:hAnsi="Times New Roman"/>
          <w:sz w:val="28"/>
          <w:szCs w:val="28"/>
        </w:rPr>
        <w:t>.</w:t>
      </w:r>
      <w:smartTag w:uri="urn:schemas-microsoft-com:office:cs:smarttags" w:element="NumConv6p0">
        <w:smartTagPr>
          <w:attr w:name="val" w:val="3"/>
          <w:attr w:name="sch" w:val="1"/>
        </w:smartTagPr>
        <w:r w:rsidRPr="00E7418B">
          <w:rPr>
            <w:rFonts w:ascii="Times New Roman" w:hAnsi="Times New Roman"/>
            <w:sz w:val="28"/>
            <w:szCs w:val="28"/>
          </w:rPr>
          <w:t>3</w:t>
        </w:r>
      </w:smartTag>
      <w:r w:rsidRPr="00E7418B">
        <w:rPr>
          <w:rFonts w:ascii="Times New Roman" w:hAnsi="Times New Roman"/>
          <w:sz w:val="28"/>
          <w:szCs w:val="28"/>
        </w:rPr>
        <w:t xml:space="preserve"> настоящего Договора, начисляются пени   в размере одной трехсотой ставки рефинансирования в день от просроченной суммы за каждый день просрочки, которые перечисляются Арендатором в бюджет муниципального образования «Родниковский муниципальный район».</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5.1.2. Если здание, сданное в аренду, по вине Арендатора выбывает из   строя ранее полного амортизационного срока службы, в том числе в случае   полного уничтожения арендуемого здания, Арендатор возмещает Арендодателю убытки в соответствии с действующим законодательством Российской   Федерации.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5.1.3. Если состояние возвращаемого здания хуже состояния с учетом нормального износа, Арендатор возмещает Арендодателю причиненный ущерб в соответствии с действующим   законодательством Российской Федерации.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Ущерб определяется комиссией с привлечением уполномоченных служб.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5.1.4. В случае, если Арендатор не возвратил арендуемое здание в срок и в порядке, установленном настоящим договором, Арендодатель вправе требовать от </w:t>
      </w:r>
      <w:r w:rsidRPr="00E7418B">
        <w:rPr>
          <w:rFonts w:ascii="Times New Roman" w:hAnsi="Times New Roman"/>
          <w:sz w:val="28"/>
          <w:szCs w:val="28"/>
        </w:rPr>
        <w:lastRenderedPageBreak/>
        <w:t xml:space="preserve">Арендатора возмещения убытков, причиненных указанными в настоящем пункте действиями Арендатора.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В указанных в настоящем пункте случаях Арендатор также обязан оплатить   проценты и размере одной трехсотой ставки рефинансирования в день от суммы, причитающейся к оплате аренды, за каждый день просрочки, которые перечисляются Арендатором в  бюджет муниципального образования «Родниковский муниципальный район».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При этом настоящий Договор не считается продленным.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5.1.5. В случае не целевого использования арендуемого здания Арендатор обязан перечислить в бюджет муниципального образования «Родниковский муниципальный район» штраф в размере </w:t>
      </w:r>
      <w:smartTag w:uri="urn:schemas-microsoft-com:office:cs:smarttags" w:element="NumConv6p0">
        <w:smartTagPr>
          <w:attr w:name="val" w:val="1"/>
          <w:attr w:name="sch" w:val="1"/>
        </w:smartTagPr>
        <w:r w:rsidRPr="00E7418B">
          <w:rPr>
            <w:rFonts w:ascii="Times New Roman" w:hAnsi="Times New Roman"/>
            <w:sz w:val="28"/>
            <w:szCs w:val="28"/>
          </w:rPr>
          <w:t>1</w:t>
        </w:r>
      </w:smartTag>
      <w:r w:rsidRPr="00E7418B">
        <w:rPr>
          <w:rFonts w:ascii="Times New Roman" w:hAnsi="Times New Roman"/>
          <w:sz w:val="28"/>
          <w:szCs w:val="28"/>
        </w:rPr>
        <w:t>/</w:t>
      </w:r>
      <w:smartTag w:uri="urn:schemas-microsoft-com:office:cs:smarttags" w:element="NumConv6p0">
        <w:smartTagPr>
          <w:attr w:name="val" w:val="3"/>
          <w:attr w:name="sch" w:val="1"/>
        </w:smartTagPr>
        <w:r w:rsidRPr="00E7418B">
          <w:rPr>
            <w:rFonts w:ascii="Times New Roman" w:hAnsi="Times New Roman"/>
            <w:sz w:val="28"/>
            <w:szCs w:val="28"/>
          </w:rPr>
          <w:t>3</w:t>
        </w:r>
      </w:smartTag>
      <w:r w:rsidRPr="00E7418B">
        <w:rPr>
          <w:rFonts w:ascii="Times New Roman" w:hAnsi="Times New Roman"/>
          <w:sz w:val="28"/>
          <w:szCs w:val="28"/>
        </w:rPr>
        <w:t xml:space="preserve"> суммы годовой арендной платы. Исполнение Арендатором обязательств по данному пункту Договора не лишает Арендодателя права   предпринимать меры для расторжения Договора в установленном законом порядке.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5.2. Уплата пени, штрафов, процентов, неустоек, установленных настоящим Договором, не освобождает Арендатора от выполнения лежащих на нем обязательств или устранения   нарушений, а также возмещения причиненных ими убытков. </w:t>
      </w:r>
    </w:p>
    <w:p w:rsidR="00E7418B" w:rsidRPr="00E7418B" w:rsidRDefault="00E7418B" w:rsidP="00E7418B">
      <w:pPr>
        <w:pStyle w:val="aff1"/>
        <w:jc w:val="center"/>
        <w:rPr>
          <w:rFonts w:ascii="Times New Roman" w:hAnsi="Times New Roman"/>
          <w:b/>
          <w:sz w:val="28"/>
          <w:szCs w:val="28"/>
        </w:rPr>
      </w:pPr>
      <w:r w:rsidRPr="00E7418B">
        <w:rPr>
          <w:rFonts w:ascii="Times New Roman" w:hAnsi="Times New Roman"/>
          <w:b/>
          <w:sz w:val="28"/>
          <w:szCs w:val="28"/>
        </w:rPr>
        <w:t>6. Порядок изменения, расторжения, прекращения и продления Договора</w:t>
      </w:r>
    </w:p>
    <w:p w:rsidR="00E7418B" w:rsidRPr="00E7418B" w:rsidRDefault="00E7418B" w:rsidP="00E7418B">
      <w:pPr>
        <w:pStyle w:val="aff1"/>
        <w:ind w:firstLine="720"/>
        <w:jc w:val="both"/>
        <w:rPr>
          <w:rFonts w:ascii="Times New Roman" w:hAnsi="Times New Roman"/>
          <w:sz w:val="28"/>
          <w:szCs w:val="28"/>
        </w:rPr>
      </w:pPr>
      <w:r w:rsidRPr="00E7418B">
        <w:rPr>
          <w:rFonts w:ascii="Times New Roman" w:hAnsi="Times New Roman"/>
          <w:sz w:val="28"/>
          <w:szCs w:val="28"/>
        </w:rPr>
        <w:t xml:space="preserve">6.1. Изменение условий Договора, его расторжение и  прекращение допускаются по согласованию сторон.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Вносимые дополнения и изменения рассматриваются сторонами в месячный   срок и оформляются дополнительным соглашением.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6.2. Договор аренды подлежит расторжению, а Арендатор выселению по требованию Арендодателя в следующих случаях, признаваемых Сторонами существенными нарушениями условий Договора:</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а) при неуплате или просрочке Арендатором оплаты аренды в сроки, установленные п. 4. настоящего Договора, в течение двух месяцев независимо от ее последующего внесения;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б) при использовании здания (в целом или частично) не в соответствии с   целями, определенными в п. </w:t>
      </w:r>
      <w:smartTag w:uri="urn:schemas-microsoft-com:office:cs:smarttags" w:element="NumConv6p6">
        <w:smartTagPr>
          <w:attr w:name="val" w:val="1.1"/>
          <w:attr w:name="sch" w:val="4"/>
        </w:smartTagPr>
        <w:r w:rsidRPr="00E7418B">
          <w:rPr>
            <w:rFonts w:ascii="Times New Roman" w:hAnsi="Times New Roman"/>
            <w:sz w:val="28"/>
            <w:szCs w:val="28"/>
          </w:rPr>
          <w:t>1.1</w:t>
        </w:r>
      </w:smartTag>
      <w:r w:rsidRPr="00E7418B">
        <w:rPr>
          <w:rFonts w:ascii="Times New Roman" w:hAnsi="Times New Roman"/>
          <w:sz w:val="28"/>
          <w:szCs w:val="28"/>
        </w:rPr>
        <w:t xml:space="preserve"> Договора;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в) при умышленном или неосторожном ухудшении Арендатором состояния   здания, инженерного оборудования и прилегающих территорий.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Прекращение (расторжение) Договора не освобождает Арендатора от необходимости погашения задолженности по арендной плате и коммунальным услугам  выплаты пени, штрафов, процентов и неустоек, возмещения причиненных убытков. </w:t>
      </w:r>
    </w:p>
    <w:p w:rsidR="00E91797" w:rsidRPr="005D0103" w:rsidRDefault="00E7418B" w:rsidP="005D0103">
      <w:pPr>
        <w:pStyle w:val="aff1"/>
        <w:ind w:firstLine="851"/>
        <w:jc w:val="both"/>
        <w:rPr>
          <w:rFonts w:ascii="Times New Roman" w:hAnsi="Times New Roman"/>
          <w:sz w:val="28"/>
          <w:szCs w:val="28"/>
        </w:rPr>
      </w:pPr>
      <w:r w:rsidRPr="00E7418B">
        <w:rPr>
          <w:rFonts w:ascii="Times New Roman" w:hAnsi="Times New Roman"/>
          <w:sz w:val="28"/>
          <w:szCs w:val="28"/>
        </w:rPr>
        <w:t xml:space="preserve">6.3. В случаях стихийных бедствий, аварий, эпидемий и при иных обстоятельствах, носящих чрезвычайный характер, здание в интересах общества по решению органов местного самоуправления может быть изъято у Арендатора в порядке и на условиях, установленных законодательными актами. </w:t>
      </w:r>
    </w:p>
    <w:p w:rsidR="005D0103" w:rsidRDefault="005D0103" w:rsidP="00E7418B">
      <w:pPr>
        <w:spacing w:after="0" w:line="240" w:lineRule="auto"/>
        <w:jc w:val="center"/>
        <w:rPr>
          <w:rFonts w:ascii="Times New Roman" w:hAnsi="Times New Roman" w:cs="Times New Roman"/>
          <w:b/>
          <w:sz w:val="28"/>
          <w:szCs w:val="28"/>
        </w:rPr>
      </w:pPr>
    </w:p>
    <w:p w:rsidR="005D0103" w:rsidRDefault="005D0103" w:rsidP="00E7418B">
      <w:pPr>
        <w:spacing w:after="0" w:line="240" w:lineRule="auto"/>
        <w:jc w:val="center"/>
        <w:rPr>
          <w:rFonts w:ascii="Times New Roman" w:hAnsi="Times New Roman" w:cs="Times New Roman"/>
          <w:b/>
          <w:sz w:val="28"/>
          <w:szCs w:val="28"/>
        </w:rPr>
      </w:pPr>
    </w:p>
    <w:p w:rsidR="009E1699" w:rsidRDefault="009E1699" w:rsidP="00E7418B">
      <w:pPr>
        <w:spacing w:after="0" w:line="240" w:lineRule="auto"/>
        <w:jc w:val="center"/>
        <w:rPr>
          <w:rFonts w:ascii="Times New Roman" w:hAnsi="Times New Roman" w:cs="Times New Roman"/>
          <w:b/>
          <w:sz w:val="28"/>
          <w:szCs w:val="28"/>
        </w:rPr>
      </w:pPr>
    </w:p>
    <w:p w:rsidR="009E1699" w:rsidRDefault="009E1699" w:rsidP="00E7418B">
      <w:pPr>
        <w:spacing w:after="0" w:line="240" w:lineRule="auto"/>
        <w:jc w:val="center"/>
        <w:rPr>
          <w:rFonts w:ascii="Times New Roman" w:hAnsi="Times New Roman" w:cs="Times New Roman"/>
          <w:b/>
          <w:sz w:val="28"/>
          <w:szCs w:val="28"/>
        </w:rPr>
      </w:pP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b/>
          <w:sz w:val="28"/>
          <w:szCs w:val="28"/>
        </w:rPr>
        <w:lastRenderedPageBreak/>
        <w:t>7. Иные условия</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7.1. Реорганизация Сторон, а также перемена собственника или владельца иных вещных прав на арендуемое здание не является основанием для изменения условий или расторжения настоящего Договора.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7.2. За пределами исполнения обязательств по настоящему Договору Арендатор полностью свободен в своей деятельности.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7.3. Настоящий Договор не дает права Арендатору на размещение рекламы на наружной части здания и арендуемого здания без согласия Арендодателя.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7.4. Взаимоотношения сторон, не урегулированные настоящим Договором,   регламентируются действующим  законодательством Российской Федерации.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7.5. Споры, возникающие из настоящего Договора и в связи с ним, подлежат   рассмотрению  в арбитражном суде в соответствии с его компетенцией.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7.6. Настоящий Договор составлен в 3-х экземплярах (по одному для каждого участника), имеющих одинаковую юридическую силу: </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w:t>
      </w:r>
      <w:smartTag w:uri="urn:schemas-microsoft-com:office:cs:smarttags" w:element="NumConv6p0">
        <w:smartTagPr>
          <w:attr w:name="val" w:val="1"/>
          <w:attr w:name="sch" w:val="1"/>
        </w:smartTagPr>
        <w:r w:rsidRPr="00E7418B">
          <w:rPr>
            <w:rFonts w:ascii="Times New Roman" w:hAnsi="Times New Roman"/>
            <w:sz w:val="28"/>
            <w:szCs w:val="28"/>
          </w:rPr>
          <w:t>1</w:t>
        </w:r>
      </w:smartTag>
      <w:r w:rsidRPr="00E7418B">
        <w:rPr>
          <w:rFonts w:ascii="Times New Roman" w:hAnsi="Times New Roman"/>
          <w:sz w:val="28"/>
          <w:szCs w:val="28"/>
        </w:rPr>
        <w:t xml:space="preserve">-й экз. – Комитету по управлению имуществом администрации Родниковского муниципального района, </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2-й экз. – ____________________.</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3-й экз. – Управлению Федеральной службы государственной регистрации, кадастра и картографии по Ивановской области.</w:t>
      </w: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8. Дополнительные условия</w:t>
      </w: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8.1. При изменении наименования, местонахождения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 </w:t>
      </w:r>
    </w:p>
    <w:p w:rsidR="00E7418B" w:rsidRPr="00E7418B" w:rsidRDefault="00E7418B" w:rsidP="00E7418B">
      <w:pPr>
        <w:spacing w:after="0" w:line="240" w:lineRule="auto"/>
        <w:jc w:val="both"/>
        <w:rPr>
          <w:rFonts w:ascii="Times New Roman" w:hAnsi="Times New Roman" w:cs="Times New Roman"/>
          <w:b/>
          <w:sz w:val="28"/>
          <w:szCs w:val="28"/>
        </w:rPr>
      </w:pPr>
    </w:p>
    <w:p w:rsidR="00E7418B" w:rsidRPr="00E7418B" w:rsidRDefault="00E7418B" w:rsidP="00E7418B">
      <w:pPr>
        <w:spacing w:after="0" w:line="240" w:lineRule="auto"/>
        <w:jc w:val="center"/>
        <w:rPr>
          <w:rFonts w:ascii="Times New Roman" w:hAnsi="Times New Roman" w:cs="Times New Roman"/>
          <w:b/>
          <w:sz w:val="28"/>
          <w:szCs w:val="28"/>
          <w:u w:val="single"/>
        </w:rPr>
      </w:pPr>
      <w:r w:rsidRPr="00E7418B">
        <w:rPr>
          <w:rFonts w:ascii="Times New Roman" w:hAnsi="Times New Roman" w:cs="Times New Roman"/>
          <w:b/>
          <w:sz w:val="28"/>
          <w:szCs w:val="28"/>
          <w:u w:val="single"/>
        </w:rPr>
        <w:t>Юридические адреса сторон:</w:t>
      </w:r>
    </w:p>
    <w:p w:rsidR="00E7418B" w:rsidRPr="00E7418B" w:rsidRDefault="00E7418B" w:rsidP="00E7418B">
      <w:pPr>
        <w:spacing w:after="0" w:line="240" w:lineRule="auto"/>
        <w:rPr>
          <w:rFonts w:ascii="Times New Roman" w:hAnsi="Times New Roman" w:cs="Times New Roman"/>
          <w:sz w:val="28"/>
          <w:szCs w:val="28"/>
        </w:rPr>
      </w:pPr>
      <w:r w:rsidRPr="00E7418B">
        <w:rPr>
          <w:rFonts w:ascii="Times New Roman" w:hAnsi="Times New Roman" w:cs="Times New Roman"/>
          <w:b/>
          <w:sz w:val="28"/>
          <w:szCs w:val="28"/>
        </w:rPr>
        <w:t xml:space="preserve">          </w:t>
      </w:r>
      <w:r w:rsidRPr="00E7418B">
        <w:rPr>
          <w:rFonts w:ascii="Times New Roman" w:hAnsi="Times New Roman" w:cs="Times New Roman"/>
          <w:b/>
          <w:sz w:val="28"/>
          <w:szCs w:val="28"/>
          <w:u w:val="single"/>
        </w:rPr>
        <w:t>Арендодатель</w:t>
      </w:r>
      <w:r w:rsidRPr="00E7418B">
        <w:rPr>
          <w:rFonts w:ascii="Times New Roman" w:hAnsi="Times New Roman" w:cs="Times New Roman"/>
          <w:b/>
          <w:sz w:val="28"/>
          <w:szCs w:val="28"/>
        </w:rPr>
        <w:t xml:space="preserve">: </w:t>
      </w:r>
      <w:r w:rsidRPr="00E7418B">
        <w:rPr>
          <w:rFonts w:ascii="Times New Roman" w:hAnsi="Times New Roman" w:cs="Times New Roman"/>
          <w:sz w:val="28"/>
          <w:szCs w:val="28"/>
        </w:rPr>
        <w:t>Муниципальное образование «Родниковский муниципальный район», Ивановская область, г. Родники, ул. Советская, д. 8</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b/>
          <w:sz w:val="28"/>
          <w:szCs w:val="28"/>
          <w:u w:val="single"/>
        </w:rPr>
        <w:t>Арендатор</w:t>
      </w:r>
      <w:r w:rsidRPr="00E7418B">
        <w:rPr>
          <w:rFonts w:ascii="Times New Roman" w:hAnsi="Times New Roman" w:cs="Times New Roman"/>
          <w:b/>
          <w:sz w:val="28"/>
          <w:szCs w:val="28"/>
        </w:rPr>
        <w:t>:</w:t>
      </w:r>
      <w:r w:rsidRPr="00E7418B">
        <w:rPr>
          <w:rFonts w:ascii="Times New Roman" w:hAnsi="Times New Roman" w:cs="Times New Roman"/>
          <w:sz w:val="28"/>
          <w:szCs w:val="28"/>
        </w:rPr>
        <w:t xml:space="preserve"> ___________________________________________________</w:t>
      </w:r>
      <w:r w:rsidRPr="00E7418B">
        <w:rPr>
          <w:rFonts w:ascii="Times New Roman" w:hAnsi="Times New Roman" w:cs="Times New Roman"/>
          <w:b/>
          <w:bCs/>
          <w:sz w:val="28"/>
          <w:szCs w:val="28"/>
        </w:rPr>
        <w:t xml:space="preserve">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u w:val="single"/>
        </w:rPr>
      </w:pPr>
      <w:r w:rsidRPr="00E7418B">
        <w:rPr>
          <w:rFonts w:ascii="Times New Roman" w:hAnsi="Times New Roman" w:cs="Times New Roman"/>
          <w:sz w:val="28"/>
          <w:szCs w:val="28"/>
          <w:u w:val="single"/>
        </w:rPr>
        <w:t xml:space="preserve">Приложения к Договору: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 Акт приёма - передачи. </w:t>
      </w:r>
    </w:p>
    <w:p w:rsidR="005D0103"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2) Расчёт арендной платы.</w:t>
      </w: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Подписи сторон:</w:t>
      </w:r>
    </w:p>
    <w:tbl>
      <w:tblPr>
        <w:tblW w:w="10528" w:type="dxa"/>
        <w:tblLayout w:type="fixed"/>
        <w:tblLook w:val="0000"/>
      </w:tblPr>
      <w:tblGrid>
        <w:gridCol w:w="4968"/>
        <w:gridCol w:w="5560"/>
      </w:tblGrid>
      <w:tr w:rsidR="00E7418B" w:rsidRPr="00E7418B" w:rsidTr="00AE3824">
        <w:tc>
          <w:tcPr>
            <w:tcW w:w="4968" w:type="dxa"/>
          </w:tcPr>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Арендодатель:                    </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Муниципальное образование «Родниковский муниципальный район»</w:t>
            </w:r>
          </w:p>
          <w:p w:rsidR="00E7418B" w:rsidRPr="00E7418B" w:rsidRDefault="00E7418B" w:rsidP="00E7418B">
            <w:pPr>
              <w:pStyle w:val="aff1"/>
              <w:jc w:val="both"/>
              <w:rPr>
                <w:rFonts w:ascii="Times New Roman" w:hAnsi="Times New Roman"/>
                <w:sz w:val="28"/>
                <w:szCs w:val="28"/>
              </w:rPr>
            </w:pP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Председатель комитета</w:t>
            </w:r>
          </w:p>
        </w:tc>
        <w:tc>
          <w:tcPr>
            <w:tcW w:w="5560" w:type="dxa"/>
          </w:tcPr>
          <w:p w:rsidR="00E7418B" w:rsidRPr="00E7418B" w:rsidRDefault="00E7418B" w:rsidP="00E7418B">
            <w:pPr>
              <w:pStyle w:val="aff1"/>
              <w:ind w:hanging="106"/>
              <w:rPr>
                <w:rFonts w:ascii="Times New Roman" w:hAnsi="Times New Roman"/>
                <w:sz w:val="28"/>
                <w:szCs w:val="28"/>
              </w:rPr>
            </w:pPr>
            <w:r w:rsidRPr="00E7418B">
              <w:rPr>
                <w:rFonts w:ascii="Times New Roman" w:hAnsi="Times New Roman"/>
                <w:sz w:val="28"/>
                <w:szCs w:val="28"/>
              </w:rPr>
              <w:t>Арендатор:</w:t>
            </w:r>
          </w:p>
          <w:p w:rsidR="00E7418B" w:rsidRPr="00E7418B" w:rsidRDefault="00E7418B" w:rsidP="00E7418B">
            <w:pPr>
              <w:pStyle w:val="aff1"/>
              <w:jc w:val="both"/>
              <w:rPr>
                <w:rFonts w:ascii="Times New Roman" w:hAnsi="Times New Roman"/>
                <w:sz w:val="28"/>
                <w:szCs w:val="28"/>
              </w:rPr>
            </w:pPr>
          </w:p>
        </w:tc>
      </w:tr>
    </w:tbl>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_____________ Л.В.Белянина       </w:t>
      </w:r>
      <w:r w:rsidRPr="00E7418B">
        <w:rPr>
          <w:rFonts w:ascii="Times New Roman" w:hAnsi="Times New Roman"/>
          <w:sz w:val="28"/>
          <w:szCs w:val="28"/>
        </w:rPr>
        <w:tab/>
        <w:t xml:space="preserve">                  _____________      _____________</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М.П.                              </w:t>
      </w:r>
      <w:r w:rsidRPr="00E7418B">
        <w:rPr>
          <w:rFonts w:ascii="Times New Roman" w:hAnsi="Times New Roman"/>
          <w:sz w:val="28"/>
          <w:szCs w:val="28"/>
        </w:rPr>
        <w:tab/>
      </w:r>
      <w:r w:rsidRPr="00E7418B">
        <w:rPr>
          <w:rFonts w:ascii="Times New Roman" w:hAnsi="Times New Roman"/>
          <w:sz w:val="28"/>
          <w:szCs w:val="28"/>
        </w:rPr>
        <w:tab/>
        <w:t xml:space="preserve">                          М.П.</w:t>
      </w:r>
    </w:p>
    <w:p w:rsidR="00E7418B" w:rsidRPr="00E7418B" w:rsidRDefault="00E7418B" w:rsidP="00E7418B">
      <w:pPr>
        <w:spacing w:after="0" w:line="240" w:lineRule="auto"/>
        <w:ind w:firstLine="708"/>
        <w:jc w:val="right"/>
        <w:rPr>
          <w:rFonts w:ascii="Times New Roman" w:hAnsi="Times New Roman" w:cs="Times New Roman"/>
          <w:sz w:val="28"/>
          <w:szCs w:val="28"/>
        </w:rPr>
      </w:pPr>
      <w:r w:rsidRPr="00E7418B">
        <w:rPr>
          <w:rFonts w:ascii="Times New Roman" w:hAnsi="Times New Roman" w:cs="Times New Roman"/>
          <w:sz w:val="28"/>
          <w:szCs w:val="28"/>
        </w:rPr>
        <w:br w:type="page"/>
      </w:r>
      <w:r w:rsidRPr="00E7418B">
        <w:rPr>
          <w:rFonts w:ascii="Times New Roman" w:hAnsi="Times New Roman" w:cs="Times New Roman"/>
          <w:sz w:val="28"/>
          <w:szCs w:val="28"/>
        </w:rPr>
        <w:lastRenderedPageBreak/>
        <w:t>Приложение 1 к договору аренды</w:t>
      </w:r>
    </w:p>
    <w:p w:rsidR="00E7418B" w:rsidRPr="00E7418B" w:rsidRDefault="00E7418B" w:rsidP="00E7418B">
      <w:pPr>
        <w:spacing w:after="0" w:line="240" w:lineRule="auto"/>
        <w:ind w:firstLine="708"/>
        <w:jc w:val="right"/>
        <w:rPr>
          <w:rFonts w:ascii="Times New Roman" w:hAnsi="Times New Roman" w:cs="Times New Roman"/>
          <w:sz w:val="28"/>
          <w:szCs w:val="28"/>
        </w:rPr>
      </w:pPr>
      <w:r w:rsidRPr="00E7418B">
        <w:rPr>
          <w:rFonts w:ascii="Times New Roman" w:hAnsi="Times New Roman" w:cs="Times New Roman"/>
          <w:sz w:val="28"/>
          <w:szCs w:val="28"/>
        </w:rPr>
        <w:t xml:space="preserve">от ___.____.2017 № ________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sz w:val="28"/>
          <w:szCs w:val="28"/>
        </w:rPr>
        <w:t>АКТ</w:t>
      </w: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sz w:val="28"/>
          <w:szCs w:val="28"/>
        </w:rPr>
        <w:t>приёма - передачи от ____________</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Настоящим комитет по управлению имуществом администрации Родниковского муниципального района передает нежилое здание – гараж с кадастровым номером 37:15:011412:209, общей площадью 42,3 кв.м, находящееся  по адресу: Ивановская область, г.Родники, ул.Народная, д. 5  для использования под гараж.</w:t>
      </w:r>
    </w:p>
    <w:p w:rsidR="00E7418B" w:rsidRPr="00E7418B" w:rsidRDefault="00E7418B" w:rsidP="00E7418B">
      <w:pPr>
        <w:tabs>
          <w:tab w:val="left" w:pos="9900"/>
        </w:tabs>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 xml:space="preserve">Предоставляемое в аренду здание находится в удовлетворительном техническом состоянии. </w:t>
      </w:r>
    </w:p>
    <w:p w:rsidR="00E7418B" w:rsidRPr="00E7418B" w:rsidRDefault="00E7418B" w:rsidP="00E7418B">
      <w:pPr>
        <w:spacing w:after="0" w:line="240" w:lineRule="auto"/>
        <w:ind w:firstLine="851"/>
        <w:jc w:val="both"/>
        <w:rPr>
          <w:rFonts w:ascii="Times New Roman" w:hAnsi="Times New Roman" w:cs="Times New Roman"/>
          <w:sz w:val="28"/>
          <w:szCs w:val="28"/>
        </w:rPr>
      </w:pPr>
    </w:p>
    <w:p w:rsidR="00E7418B" w:rsidRPr="00E7418B" w:rsidRDefault="00E7418B" w:rsidP="00E7418B">
      <w:pPr>
        <w:spacing w:after="0" w:line="240" w:lineRule="auto"/>
        <w:ind w:firstLine="851"/>
        <w:jc w:val="both"/>
        <w:rPr>
          <w:rFonts w:ascii="Times New Roman" w:hAnsi="Times New Roman" w:cs="Times New Roman"/>
          <w:sz w:val="28"/>
          <w:szCs w:val="28"/>
        </w:rPr>
      </w:pPr>
    </w:p>
    <w:tbl>
      <w:tblPr>
        <w:tblpPr w:leftFromText="180" w:rightFromText="180" w:vertAnchor="text" w:horzAnchor="margin" w:tblpY="65"/>
        <w:tblW w:w="10631" w:type="dxa"/>
        <w:tblLayout w:type="fixed"/>
        <w:tblLook w:val="0000"/>
      </w:tblPr>
      <w:tblGrid>
        <w:gridCol w:w="5013"/>
        <w:gridCol w:w="5618"/>
      </w:tblGrid>
      <w:tr w:rsidR="00E7418B" w:rsidRPr="00E7418B" w:rsidTr="00AE3824">
        <w:tc>
          <w:tcPr>
            <w:tcW w:w="5013" w:type="dxa"/>
          </w:tcPr>
          <w:p w:rsidR="00E7418B" w:rsidRPr="00E7418B" w:rsidRDefault="00E7418B" w:rsidP="00E7418B">
            <w:pPr>
              <w:spacing w:after="0" w:line="240" w:lineRule="auto"/>
              <w:ind w:hanging="106"/>
              <w:jc w:val="both"/>
              <w:rPr>
                <w:rFonts w:ascii="Times New Roman" w:hAnsi="Times New Roman" w:cs="Times New Roman"/>
                <w:sz w:val="28"/>
                <w:szCs w:val="28"/>
              </w:rPr>
            </w:pPr>
            <w:r w:rsidRPr="00E7418B">
              <w:rPr>
                <w:rFonts w:ascii="Times New Roman" w:hAnsi="Times New Roman" w:cs="Times New Roman"/>
                <w:sz w:val="28"/>
                <w:szCs w:val="28"/>
              </w:rPr>
              <w:t xml:space="preserve">    СДАЛ:</w:t>
            </w:r>
          </w:p>
          <w:p w:rsidR="00E7418B" w:rsidRPr="00E7418B" w:rsidRDefault="00E7418B" w:rsidP="00E7418B">
            <w:pPr>
              <w:spacing w:after="0" w:line="240" w:lineRule="auto"/>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Арендодатель:</w:t>
            </w: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r w:rsidRPr="00E7418B">
              <w:rPr>
                <w:rFonts w:ascii="Times New Roman" w:eastAsia="MS Mincho" w:hAnsi="Times New Roman" w:cs="Times New Roman"/>
                <w:sz w:val="28"/>
                <w:szCs w:val="28"/>
              </w:rPr>
              <w:t>_________________</w:t>
            </w: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b/>
                <w:sz w:val="28"/>
                <w:szCs w:val="28"/>
              </w:rPr>
            </w:pPr>
            <w:r w:rsidRPr="00E7418B">
              <w:rPr>
                <w:rFonts w:ascii="Times New Roman" w:eastAsia="MS Mincho" w:hAnsi="Times New Roman" w:cs="Times New Roman"/>
                <w:sz w:val="28"/>
                <w:szCs w:val="28"/>
              </w:rPr>
              <w:t>_________________   _____________</w:t>
            </w:r>
          </w:p>
          <w:p w:rsidR="00E7418B" w:rsidRPr="00E7418B" w:rsidRDefault="00E7418B" w:rsidP="00E7418B">
            <w:pPr>
              <w:spacing w:after="0" w:line="240" w:lineRule="auto"/>
              <w:rPr>
                <w:rFonts w:ascii="Times New Roman" w:hAnsi="Times New Roman" w:cs="Times New Roman"/>
                <w:sz w:val="28"/>
                <w:szCs w:val="28"/>
              </w:rPr>
            </w:pPr>
            <w:r w:rsidRPr="00E7418B">
              <w:rPr>
                <w:rFonts w:ascii="Times New Roman" w:eastAsia="MS Mincho" w:hAnsi="Times New Roman" w:cs="Times New Roman"/>
                <w:sz w:val="28"/>
                <w:szCs w:val="28"/>
              </w:rPr>
              <w:t xml:space="preserve">           м.п.      </w:t>
            </w:r>
            <w:r w:rsidRPr="00E7418B">
              <w:rPr>
                <w:rFonts w:ascii="Times New Roman" w:hAnsi="Times New Roman" w:cs="Times New Roman"/>
                <w:sz w:val="28"/>
                <w:szCs w:val="28"/>
              </w:rPr>
              <w:t xml:space="preserve"> </w:t>
            </w:r>
          </w:p>
        </w:tc>
        <w:tc>
          <w:tcPr>
            <w:tcW w:w="5618" w:type="dxa"/>
          </w:tcPr>
          <w:p w:rsidR="00E7418B" w:rsidRPr="00E7418B" w:rsidRDefault="00E7418B" w:rsidP="00E7418B">
            <w:pPr>
              <w:spacing w:after="0" w:line="240" w:lineRule="auto"/>
              <w:ind w:hanging="106"/>
              <w:jc w:val="both"/>
              <w:rPr>
                <w:rFonts w:ascii="Times New Roman" w:hAnsi="Times New Roman" w:cs="Times New Roman"/>
                <w:sz w:val="28"/>
                <w:szCs w:val="28"/>
              </w:rPr>
            </w:pPr>
            <w:r w:rsidRPr="00E7418B">
              <w:rPr>
                <w:rFonts w:ascii="Times New Roman" w:hAnsi="Times New Roman" w:cs="Times New Roman"/>
                <w:sz w:val="28"/>
                <w:szCs w:val="28"/>
              </w:rPr>
              <w:t xml:space="preserve">    ПРИНЯЛ:</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Арендатор:</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____________________</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____________________</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eastAsia="MS Mincho" w:hAnsi="Times New Roman" w:cs="Times New Roman"/>
                <w:sz w:val="28"/>
                <w:szCs w:val="28"/>
              </w:rPr>
              <w:t xml:space="preserve">           м.п.      </w:t>
            </w:r>
            <w:r w:rsidRPr="00E7418B">
              <w:rPr>
                <w:rFonts w:ascii="Times New Roman" w:hAnsi="Times New Roman" w:cs="Times New Roman"/>
                <w:sz w:val="28"/>
                <w:szCs w:val="28"/>
              </w:rPr>
              <w:t xml:space="preserve"> </w:t>
            </w:r>
          </w:p>
        </w:tc>
      </w:tr>
    </w:tbl>
    <w:p w:rsidR="00E7418B" w:rsidRPr="00E7418B" w:rsidRDefault="00E7418B" w:rsidP="00E7418B">
      <w:pPr>
        <w:tabs>
          <w:tab w:val="left" w:pos="4678"/>
        </w:tabs>
        <w:spacing w:after="0" w:line="240" w:lineRule="auto"/>
        <w:ind w:firstLine="851"/>
        <w:jc w:val="both"/>
        <w:rPr>
          <w:rFonts w:ascii="Times New Roman"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ind w:firstLine="708"/>
        <w:jc w:val="right"/>
        <w:rPr>
          <w:rFonts w:ascii="Times New Roman" w:hAnsi="Times New Roman" w:cs="Times New Roman"/>
          <w:sz w:val="28"/>
          <w:szCs w:val="28"/>
        </w:rPr>
      </w:pPr>
      <w:r w:rsidRPr="00E7418B">
        <w:rPr>
          <w:rFonts w:ascii="Times New Roman" w:hAnsi="Times New Roman" w:cs="Times New Roman"/>
          <w:sz w:val="28"/>
          <w:szCs w:val="28"/>
        </w:rPr>
        <w:br w:type="page"/>
      </w:r>
      <w:r w:rsidRPr="00E7418B">
        <w:rPr>
          <w:rFonts w:ascii="Times New Roman" w:hAnsi="Times New Roman" w:cs="Times New Roman"/>
          <w:sz w:val="28"/>
          <w:szCs w:val="28"/>
        </w:rPr>
        <w:lastRenderedPageBreak/>
        <w:t xml:space="preserve">Приложение 2 к договору аренды </w:t>
      </w:r>
    </w:p>
    <w:p w:rsidR="00E7418B" w:rsidRPr="00E7418B" w:rsidRDefault="00E7418B" w:rsidP="00E7418B">
      <w:pPr>
        <w:spacing w:after="0" w:line="240" w:lineRule="auto"/>
        <w:ind w:firstLine="708"/>
        <w:jc w:val="right"/>
        <w:rPr>
          <w:rFonts w:ascii="Times New Roman" w:hAnsi="Times New Roman" w:cs="Times New Roman"/>
          <w:sz w:val="28"/>
          <w:szCs w:val="28"/>
        </w:rPr>
      </w:pPr>
      <w:r w:rsidRPr="00E7418B">
        <w:rPr>
          <w:rFonts w:ascii="Times New Roman" w:hAnsi="Times New Roman" w:cs="Times New Roman"/>
          <w:sz w:val="28"/>
          <w:szCs w:val="28"/>
        </w:rPr>
        <w:t xml:space="preserve">от ___.____.2017 № ________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sz w:val="28"/>
          <w:szCs w:val="28"/>
        </w:rPr>
        <w:t xml:space="preserve">Расчёт арендной платы </w:t>
      </w:r>
    </w:p>
    <w:p w:rsidR="00E7418B" w:rsidRPr="00E7418B" w:rsidRDefault="00E7418B" w:rsidP="00E7418B">
      <w:pPr>
        <w:spacing w:after="0" w:line="240" w:lineRule="auto"/>
        <w:jc w:val="center"/>
        <w:rPr>
          <w:rFonts w:ascii="Times New Roman" w:hAnsi="Times New Roman" w:cs="Times New Roman"/>
          <w:sz w:val="28"/>
          <w:szCs w:val="28"/>
        </w:rPr>
      </w:pP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08.08.2017г. № 1085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 и составляет _____________ руб. (____________ тысяч __________ рублей __ коп.) в год без налога на добавленную стоимость.</w:t>
      </w:r>
    </w:p>
    <w:p w:rsidR="00E7418B" w:rsidRPr="00E7418B" w:rsidRDefault="00E7418B" w:rsidP="00E7418B">
      <w:pPr>
        <w:tabs>
          <w:tab w:val="num" w:pos="0"/>
        </w:tabs>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Арендная плата за пользование имуществом в первый год аренды составляет 40 (сорок) процентов размера годовой арендной платы, установленной по результатам аукциона, а именно ______________ х 0,4 =___________________ руб. в год.</w:t>
      </w:r>
    </w:p>
    <w:p w:rsidR="00E7418B" w:rsidRPr="00E7418B" w:rsidRDefault="00E7418B" w:rsidP="00E7418B">
      <w:pPr>
        <w:spacing w:after="0" w:line="240" w:lineRule="auto"/>
        <w:ind w:firstLine="851"/>
        <w:jc w:val="both"/>
        <w:rPr>
          <w:rFonts w:ascii="Times New Roman" w:hAnsi="Times New Roman" w:cs="Times New Roman"/>
          <w:sz w:val="28"/>
          <w:szCs w:val="28"/>
        </w:rPr>
      </w:pPr>
      <w:r w:rsidRPr="00E7418B">
        <w:rPr>
          <w:rFonts w:ascii="Times New Roman" w:hAnsi="Times New Roman" w:cs="Times New Roman"/>
          <w:sz w:val="28"/>
          <w:szCs w:val="28"/>
        </w:rPr>
        <w:t xml:space="preserve"> Арендная плата в месяц в первый год аренды составляет:</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_______________ руб. в год / 12 мес. = __________________ руб. в месяц.</w:t>
      </w:r>
    </w:p>
    <w:p w:rsidR="00E7418B" w:rsidRPr="00E7418B" w:rsidRDefault="00E7418B" w:rsidP="00E7418B">
      <w:pPr>
        <w:spacing w:after="0" w:line="240" w:lineRule="auto"/>
        <w:jc w:val="center"/>
        <w:rPr>
          <w:rFonts w:ascii="Times New Roman" w:hAnsi="Times New Roman" w:cs="Times New Roman"/>
          <w:b/>
          <w:sz w:val="28"/>
          <w:szCs w:val="28"/>
        </w:rPr>
      </w:pPr>
    </w:p>
    <w:p w:rsidR="00E7418B" w:rsidRPr="00E7418B" w:rsidRDefault="00E7418B" w:rsidP="00E7418B">
      <w:pPr>
        <w:spacing w:after="0" w:line="240" w:lineRule="auto"/>
        <w:jc w:val="center"/>
        <w:rPr>
          <w:rFonts w:ascii="Times New Roman" w:hAnsi="Times New Roman" w:cs="Times New Roman"/>
          <w:b/>
          <w:sz w:val="28"/>
          <w:szCs w:val="28"/>
        </w:rPr>
      </w:pP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lastRenderedPageBreak/>
        <w:t>Подписи сторон:</w:t>
      </w:r>
    </w:p>
    <w:tbl>
      <w:tblPr>
        <w:tblW w:w="9828" w:type="dxa"/>
        <w:tblLayout w:type="fixed"/>
        <w:tblLook w:val="0000"/>
      </w:tblPr>
      <w:tblGrid>
        <w:gridCol w:w="5328"/>
        <w:gridCol w:w="4500"/>
      </w:tblGrid>
      <w:tr w:rsidR="00E7418B" w:rsidRPr="00E7418B" w:rsidTr="00AE3824">
        <w:tc>
          <w:tcPr>
            <w:tcW w:w="5328" w:type="dxa"/>
          </w:tcPr>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Арендодатель: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________________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________________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м.п.      </w:t>
            </w:r>
          </w:p>
        </w:tc>
        <w:tc>
          <w:tcPr>
            <w:tcW w:w="4500" w:type="dxa"/>
          </w:tcPr>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Арендатор:</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______________________</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______________________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м.п.</w:t>
            </w:r>
          </w:p>
        </w:tc>
      </w:tr>
      <w:tr w:rsidR="00E7418B" w:rsidRPr="00E7418B" w:rsidTr="00AE3824">
        <w:tc>
          <w:tcPr>
            <w:tcW w:w="5328" w:type="dxa"/>
          </w:tcPr>
          <w:p w:rsidR="00E7418B" w:rsidRPr="00E7418B" w:rsidRDefault="00E7418B" w:rsidP="00E7418B">
            <w:pPr>
              <w:spacing w:after="0" w:line="240" w:lineRule="auto"/>
              <w:jc w:val="both"/>
              <w:rPr>
                <w:rFonts w:ascii="Times New Roman" w:hAnsi="Times New Roman" w:cs="Times New Roman"/>
                <w:sz w:val="28"/>
                <w:szCs w:val="28"/>
              </w:rPr>
            </w:pPr>
          </w:p>
        </w:tc>
        <w:tc>
          <w:tcPr>
            <w:tcW w:w="4500" w:type="dxa"/>
          </w:tcPr>
          <w:p w:rsidR="00E7418B" w:rsidRPr="00E7418B" w:rsidRDefault="00E7418B" w:rsidP="00E7418B">
            <w:pPr>
              <w:spacing w:after="0" w:line="240" w:lineRule="auto"/>
              <w:jc w:val="both"/>
              <w:rPr>
                <w:rFonts w:ascii="Times New Roman" w:hAnsi="Times New Roman" w:cs="Times New Roman"/>
                <w:sz w:val="28"/>
                <w:szCs w:val="28"/>
              </w:rPr>
            </w:pPr>
          </w:p>
        </w:tc>
      </w:tr>
    </w:tbl>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p>
    <w:p w:rsidR="00E7418B" w:rsidRDefault="00E7418B" w:rsidP="00E7418B">
      <w:pPr>
        <w:spacing w:after="0" w:line="240" w:lineRule="auto"/>
        <w:jc w:val="right"/>
        <w:rPr>
          <w:rFonts w:ascii="Times New Roman" w:eastAsia="MS Mincho" w:hAnsi="Times New Roman" w:cs="Times New Roman"/>
          <w:sz w:val="28"/>
          <w:szCs w:val="28"/>
        </w:rPr>
      </w:pPr>
    </w:p>
    <w:p w:rsidR="00E91797" w:rsidRPr="00E7418B" w:rsidRDefault="00E91797" w:rsidP="00E7418B">
      <w:pPr>
        <w:spacing w:after="0" w:line="240" w:lineRule="auto"/>
        <w:jc w:val="right"/>
        <w:rPr>
          <w:rFonts w:ascii="Times New Roman" w:eastAsia="MS Mincho" w:hAnsi="Times New Roman" w:cs="Times New Roman"/>
          <w:sz w:val="28"/>
          <w:szCs w:val="28"/>
        </w:rPr>
      </w:pPr>
    </w:p>
    <w:p w:rsidR="00E7418B" w:rsidRPr="00E7418B" w:rsidRDefault="00E7418B" w:rsidP="00E7418B">
      <w:pPr>
        <w:spacing w:after="0" w:line="240" w:lineRule="auto"/>
        <w:jc w:val="right"/>
        <w:rPr>
          <w:rFonts w:ascii="Times New Roman" w:eastAsia="MS Mincho" w:hAnsi="Times New Roman" w:cs="Times New Roman"/>
          <w:sz w:val="28"/>
          <w:szCs w:val="28"/>
        </w:rPr>
      </w:pPr>
      <w:r w:rsidRPr="00E7418B">
        <w:rPr>
          <w:rFonts w:ascii="Times New Roman" w:eastAsia="MS Mincho" w:hAnsi="Times New Roman" w:cs="Times New Roman"/>
          <w:sz w:val="28"/>
          <w:szCs w:val="28"/>
        </w:rPr>
        <w:lastRenderedPageBreak/>
        <w:t>ПРОЕКТ</w:t>
      </w:r>
    </w:p>
    <w:p w:rsidR="00E7418B" w:rsidRPr="00E7418B" w:rsidRDefault="00E7418B" w:rsidP="00E7418B">
      <w:pPr>
        <w:pStyle w:val="aff1"/>
        <w:jc w:val="right"/>
        <w:rPr>
          <w:rFonts w:ascii="Times New Roman" w:hAnsi="Times New Roman"/>
          <w:b/>
          <w:bCs/>
          <w:sz w:val="28"/>
          <w:szCs w:val="28"/>
        </w:rPr>
      </w:pPr>
      <w:r w:rsidRPr="00E7418B">
        <w:rPr>
          <w:rFonts w:ascii="Times New Roman" w:hAnsi="Times New Roman"/>
          <w:b/>
          <w:bCs/>
          <w:sz w:val="28"/>
          <w:szCs w:val="28"/>
        </w:rPr>
        <w:t>ЛОТ №3</w:t>
      </w:r>
    </w:p>
    <w:p w:rsidR="00E7418B" w:rsidRPr="00E7418B" w:rsidRDefault="00E7418B" w:rsidP="00E7418B">
      <w:pPr>
        <w:spacing w:after="0" w:line="240" w:lineRule="auto"/>
        <w:jc w:val="center"/>
        <w:rPr>
          <w:rFonts w:ascii="Times New Roman" w:hAnsi="Times New Roman" w:cs="Times New Roman"/>
          <w:b/>
        </w:rPr>
      </w:pPr>
      <w:r w:rsidRPr="00E7418B">
        <w:rPr>
          <w:rFonts w:ascii="Times New Roman" w:hAnsi="Times New Roman" w:cs="Times New Roman"/>
          <w:b/>
        </w:rPr>
        <w:t>ДОГОВОР АРЕНДЫ  №</w:t>
      </w:r>
    </w:p>
    <w:p w:rsidR="00E7418B" w:rsidRPr="00E7418B" w:rsidRDefault="00E7418B" w:rsidP="00E7418B">
      <w:pPr>
        <w:spacing w:after="0" w:line="240" w:lineRule="auto"/>
        <w:jc w:val="center"/>
        <w:rPr>
          <w:rFonts w:ascii="Times New Roman" w:hAnsi="Times New Roman" w:cs="Times New Roman"/>
          <w:b/>
          <w:sz w:val="28"/>
          <w:szCs w:val="28"/>
        </w:rPr>
      </w:pPr>
    </w:p>
    <w:tbl>
      <w:tblPr>
        <w:tblW w:w="0" w:type="auto"/>
        <w:tblLook w:val="01E0"/>
      </w:tblPr>
      <w:tblGrid>
        <w:gridCol w:w="4785"/>
        <w:gridCol w:w="4863"/>
      </w:tblGrid>
      <w:tr w:rsidR="00E7418B" w:rsidRPr="00E7418B" w:rsidTr="00AE3824">
        <w:tc>
          <w:tcPr>
            <w:tcW w:w="4785" w:type="dxa"/>
            <w:shd w:val="clear" w:color="auto" w:fill="auto"/>
          </w:tcPr>
          <w:p w:rsidR="00E7418B" w:rsidRPr="00E7418B" w:rsidRDefault="00E7418B" w:rsidP="00E7418B">
            <w:pPr>
              <w:spacing w:after="0" w:line="240" w:lineRule="auto"/>
              <w:rPr>
                <w:rFonts w:ascii="Times New Roman" w:hAnsi="Times New Roman" w:cs="Times New Roman"/>
                <w:sz w:val="28"/>
                <w:szCs w:val="28"/>
              </w:rPr>
            </w:pPr>
            <w:r w:rsidRPr="00E7418B">
              <w:rPr>
                <w:rFonts w:ascii="Times New Roman" w:hAnsi="Times New Roman" w:cs="Times New Roman"/>
                <w:sz w:val="28"/>
                <w:szCs w:val="28"/>
              </w:rPr>
              <w:t>г. Родники</w:t>
            </w:r>
          </w:p>
        </w:tc>
        <w:tc>
          <w:tcPr>
            <w:tcW w:w="4863" w:type="dxa"/>
            <w:shd w:val="clear" w:color="auto" w:fill="auto"/>
          </w:tcPr>
          <w:p w:rsidR="00E7418B" w:rsidRPr="00E7418B" w:rsidRDefault="00E7418B" w:rsidP="00E7418B">
            <w:pPr>
              <w:spacing w:after="0" w:line="240" w:lineRule="auto"/>
              <w:jc w:val="right"/>
              <w:rPr>
                <w:rFonts w:ascii="Times New Roman" w:hAnsi="Times New Roman" w:cs="Times New Roman"/>
                <w:sz w:val="28"/>
                <w:szCs w:val="28"/>
              </w:rPr>
            </w:pPr>
            <w:r w:rsidRPr="00E7418B">
              <w:rPr>
                <w:rFonts w:ascii="Times New Roman" w:hAnsi="Times New Roman" w:cs="Times New Roman"/>
                <w:sz w:val="28"/>
                <w:szCs w:val="28"/>
              </w:rPr>
              <w:t>«_____»    _________2017</w:t>
            </w:r>
          </w:p>
        </w:tc>
      </w:tr>
    </w:tbl>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b/>
          <w:sz w:val="28"/>
          <w:szCs w:val="28"/>
        </w:rPr>
        <w:t xml:space="preserve">           </w:t>
      </w:r>
      <w:r w:rsidRPr="00E7418B">
        <w:rPr>
          <w:rFonts w:ascii="Times New Roman" w:hAnsi="Times New Roman" w:cs="Times New Roman"/>
          <w:b/>
          <w:sz w:val="28"/>
          <w:szCs w:val="28"/>
        </w:rPr>
        <w:tab/>
      </w:r>
      <w:r w:rsidRPr="00E7418B">
        <w:rPr>
          <w:rFonts w:ascii="Times New Roman" w:hAnsi="Times New Roman" w:cs="Times New Roman"/>
          <w:b/>
          <w:sz w:val="28"/>
          <w:szCs w:val="28"/>
        </w:rPr>
        <w:tab/>
      </w:r>
      <w:r w:rsidRPr="00E7418B">
        <w:rPr>
          <w:rFonts w:ascii="Times New Roman" w:hAnsi="Times New Roman" w:cs="Times New Roman"/>
          <w:b/>
          <w:sz w:val="28"/>
          <w:szCs w:val="28"/>
        </w:rPr>
        <w:tab/>
        <w:t xml:space="preserve">                </w:t>
      </w: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Муниципальное образование «Родниковский муниципальный район Ивановской области», действующее на основании Устава муниципального образования «Родниковский муниципальный район» Ивановской области, зарегистрированного в Главном управлении Министерства юстиции Российской Федерации по Центральному федеральному округу в Ивановской области 17.06.2010, регистрационный номер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375210002010001 с изменениями: от 23.12.2010г.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375210002010002, от 11.04.2012г.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375210002010002, от 23.12.2010г.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375210002010002, от 23.12.2010г.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375210002012001, от 27.02.2013г.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375210002013001, 375210002013002, от 25.03.2014г. номер регистрации </w:t>
      </w:r>
      <w:r w:rsidRPr="00E7418B">
        <w:rPr>
          <w:rFonts w:ascii="Times New Roman" w:hAnsi="Times New Roman" w:cs="Times New Roman"/>
          <w:sz w:val="28"/>
          <w:szCs w:val="28"/>
          <w:lang w:val="en-US"/>
        </w:rPr>
        <w:t>RU</w:t>
      </w:r>
      <w:r w:rsidRPr="00E7418B">
        <w:rPr>
          <w:rFonts w:ascii="Times New Roman" w:hAnsi="Times New Roman" w:cs="Times New Roman"/>
          <w:sz w:val="28"/>
          <w:szCs w:val="28"/>
        </w:rPr>
        <w:t xml:space="preserve"> 375210002014002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Владимировны, действующей на основании доверенности, удостоверенной нотариусом Родниковского нотариального округа Репкиной Татьяной Евгеньевной, от 02.02.2017г., зарегистрированной в реестре за номером 1-150, именуемый в дальнейшем Арендодатель,  с одной стороны, и _______________________________, в лице ________________________________________, действующего на основании ______________, именуемый (ое) в дальнейшем Арендатор, с другой стороны, при совместном упоминании «Стороны», в соответствии с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заключили настоящий договор о нижеследующем: </w:t>
      </w:r>
    </w:p>
    <w:p w:rsidR="00E7418B" w:rsidRPr="00E7418B" w:rsidRDefault="00E7418B" w:rsidP="00E7418B">
      <w:pPr>
        <w:numPr>
          <w:ilvl w:val="0"/>
          <w:numId w:val="38"/>
        </w:numPr>
        <w:spacing w:after="0" w:line="240" w:lineRule="auto"/>
        <w:ind w:left="0"/>
        <w:jc w:val="center"/>
        <w:rPr>
          <w:rFonts w:ascii="Times New Roman" w:hAnsi="Times New Roman" w:cs="Times New Roman"/>
          <w:b/>
          <w:sz w:val="28"/>
          <w:szCs w:val="28"/>
        </w:rPr>
      </w:pPr>
      <w:r w:rsidRPr="00E7418B">
        <w:rPr>
          <w:rFonts w:ascii="Times New Roman" w:hAnsi="Times New Roman" w:cs="Times New Roman"/>
          <w:b/>
          <w:sz w:val="28"/>
          <w:szCs w:val="28"/>
        </w:rPr>
        <w:t>Предмет Договора.</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 xml:space="preserve">1.1. </w:t>
      </w:r>
      <w:r w:rsidRPr="00E7418B">
        <w:rPr>
          <w:rFonts w:ascii="Times New Roman" w:eastAsia="MS Mincho" w:hAnsi="Times New Roman" w:cs="Times New Roman"/>
          <w:sz w:val="28"/>
          <w:szCs w:val="28"/>
        </w:rPr>
        <w:t xml:space="preserve">Арендодатель сдаёт, а Арендатор принимает в аренду имущество муниципального образования «Родниковский муниципальный район» </w:t>
      </w:r>
      <w:r w:rsidRPr="00E7418B">
        <w:rPr>
          <w:rFonts w:ascii="Times New Roman" w:hAnsi="Times New Roman" w:cs="Times New Roman"/>
          <w:sz w:val="28"/>
          <w:szCs w:val="28"/>
        </w:rPr>
        <w:t>нежилое здание с кадастровым номером 37:15:020114:768, общей площадью 815,2 кв.м, находящееся по адресу: Ивановская область, Родниковский район, с. Острецово, ул. Школьная, д. 2 (далее – здание),  для использования под магазин.</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 xml:space="preserve">1.2. Срок аренды на 5 лет </w:t>
      </w:r>
      <w:r w:rsidRPr="00E7418B">
        <w:rPr>
          <w:rFonts w:ascii="Times New Roman" w:hAnsi="Times New Roman" w:cs="Times New Roman"/>
          <w:i/>
          <w:sz w:val="28"/>
          <w:szCs w:val="28"/>
        </w:rPr>
        <w:t>(при подписании Договора устанавливается конкретная календарная дата (число, месяц, год) окончания срока  действия Договора)</w:t>
      </w:r>
      <w:r w:rsidRPr="00E7418B">
        <w:rPr>
          <w:rFonts w:ascii="Times New Roman" w:hAnsi="Times New Roman" w:cs="Times New Roman"/>
          <w:sz w:val="28"/>
          <w:szCs w:val="28"/>
        </w:rPr>
        <w:t xml:space="preserve">.  </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1.3. Передача здания оформляется актом приёма - передачи, который составляется и подписывается Арендодателем и Арендатором.</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lastRenderedPageBreak/>
        <w:t xml:space="preserve">Акт приёма - передачи приобщается к настоящему Договору и является его неотъемлемой частью. </w:t>
      </w:r>
    </w:p>
    <w:p w:rsidR="00E7418B" w:rsidRPr="00E7418B" w:rsidRDefault="00E7418B" w:rsidP="00E7418B">
      <w:pPr>
        <w:spacing w:after="0" w:line="240" w:lineRule="auto"/>
        <w:ind w:firstLine="900"/>
        <w:jc w:val="both"/>
        <w:rPr>
          <w:rFonts w:ascii="Times New Roman" w:hAnsi="Times New Roman" w:cs="Times New Roman"/>
          <w:sz w:val="28"/>
          <w:szCs w:val="28"/>
        </w:rPr>
      </w:pPr>
      <w:r w:rsidRPr="00E7418B">
        <w:rPr>
          <w:rFonts w:ascii="Times New Roman" w:hAnsi="Times New Roman" w:cs="Times New Roman"/>
          <w:sz w:val="28"/>
          <w:szCs w:val="28"/>
        </w:rPr>
        <w:t xml:space="preserve">1.4. Передача здания в аренду не влечёт передачу права собственности на него. Приватизация арендуемого здания может быть осуществлена только в случаях и порядке, установленных действующим законодательством Российской Федерации.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b/>
          <w:sz w:val="28"/>
          <w:szCs w:val="28"/>
        </w:rPr>
        <w:t>2. Обязанности Сторон</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 xml:space="preserve">2.1. </w:t>
      </w:r>
      <w:r w:rsidRPr="00E7418B">
        <w:rPr>
          <w:rFonts w:ascii="Times New Roman" w:eastAsia="MS Mincho" w:hAnsi="Times New Roman" w:cs="Times New Roman"/>
          <w:i/>
          <w:sz w:val="28"/>
          <w:szCs w:val="28"/>
        </w:rPr>
        <w:t>Арендодатель  обязуется</w:t>
      </w:r>
      <w:r w:rsidRPr="00E7418B">
        <w:rPr>
          <w:rFonts w:ascii="Times New Roman" w:eastAsia="MS Mincho" w:hAnsi="Times New Roman" w:cs="Times New Roman"/>
          <w:sz w:val="28"/>
          <w:szCs w:val="28"/>
        </w:rPr>
        <w:t>:</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2.1.1. Предоставить соответствующее имущество Арендатору по акту приёма - передачи (Приложение 1).</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2.1.2. Участвовать в создании необходимых условий для эффективного использования арендуемого здания и поддержании его в надлежащем состоянии в порядке, согласованном с Арендатором. </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2.1.3. Контролировать поступления арендной платы в бюджет, выполнение   договорных обязательств, целевое использование здания, а также вести   документы по аренде и претензионную работу.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 xml:space="preserve">2.3. </w:t>
      </w:r>
      <w:r w:rsidRPr="00E7418B">
        <w:rPr>
          <w:rFonts w:ascii="Times New Roman" w:eastAsia="MS Mincho" w:hAnsi="Times New Roman" w:cs="Times New Roman"/>
          <w:i/>
          <w:sz w:val="28"/>
          <w:szCs w:val="28"/>
        </w:rPr>
        <w:t>Арендатор обязуется</w:t>
      </w:r>
      <w:r w:rsidRPr="00E7418B">
        <w:rPr>
          <w:rFonts w:ascii="Times New Roman" w:eastAsia="MS Mincho" w:hAnsi="Times New Roman" w:cs="Times New Roman"/>
          <w:sz w:val="28"/>
          <w:szCs w:val="28"/>
        </w:rPr>
        <w:t>:</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2.3.1. Использовать имущество исключительно по прямому назначению, указанному в п. 1.1 настоящего Договора.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2.3.2. В двухнедельный срок с момента подписания настоящего Договора заключить соответствующие договоры о передаче коммунальных услуг в отношении арендуемого имущества и мест общего пользования.</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2.3.3. Следить за нормальным функционированием и техническим состоянием инженерно-технических коммуникаций, охранной, противопожарной сигнализации, а также телефонной сети. Обеспечить их сохранность.</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2.3.4. Соблюдать правила пожарной безопасности и техники безопасности, требования Роспотребнадзора, а также отраслевых правил и норм, действующих в отношении видов деятельности Арендатора и арендуемых им объектов.</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2.3.5. Соблюдать правила эксплуатации электроустановок, установленные действующим законодательством и порядок их эксплуатации.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2.3.6.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2.3.7. Не производить прокладок, скрытых и открытых проводок и коммуникаций, неотделимых улучшений, перепланировок и переоборудования арендуемого здания, вызываемых потребностями Арендатора, без письменного разрешения Арендодателя.</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В случае обнаружения Арендодателем самовольных перестроек, нарушения целостности стен, перегородок или перекрытий, переделок или прокладок сетей, таковые должны быть ликвидированы Арендатором, а помещение приведено в прежний вид за его счёт в срок, определяемый односторонним предписанием Арендодателя.</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eastAsia="MS Mincho" w:hAnsi="Times New Roman" w:cs="Times New Roman"/>
          <w:sz w:val="28"/>
          <w:szCs w:val="28"/>
        </w:rPr>
        <w:lastRenderedPageBreak/>
        <w:t xml:space="preserve">2.3.8. Своевременно производить за свой счёт текущий и капитальный ремонт арендуемого здания с предварительным письменным уведомлением </w:t>
      </w:r>
      <w:r w:rsidRPr="00E7418B">
        <w:rPr>
          <w:rFonts w:ascii="Times New Roman" w:hAnsi="Times New Roman" w:cs="Times New Roman"/>
          <w:sz w:val="28"/>
          <w:szCs w:val="28"/>
        </w:rPr>
        <w:t>Арендодателя, инженерно</w:t>
      </w:r>
      <w:r w:rsidRPr="00E7418B">
        <w:rPr>
          <w:rFonts w:ascii="Times New Roman" w:hAnsi="Times New Roman" w:cs="Times New Roman"/>
          <w:sz w:val="28"/>
          <w:szCs w:val="28"/>
        </w:rPr>
        <w:noBreakHyphen/>
        <w:t>технических коммуникаций, а также в мероприятиях по благоустройству окружающей здание территории.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2.3.9.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имущества или его части в уставной (складочный) капитал юридических лиц и др.).</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 xml:space="preserve">2.3.10. Письменно сообщить Арендодателю не позднее, чем за две недели о предстоящем освобождении здания </w:t>
      </w:r>
      <w:r w:rsidRPr="00E7418B">
        <w:rPr>
          <w:rFonts w:ascii="Times New Roman" w:hAnsi="Times New Roman" w:cs="Times New Roman"/>
          <w:sz w:val="28"/>
          <w:szCs w:val="28"/>
        </w:rPr>
        <w:t>как в связи с окончанием срока действия Договора, так и при досрочном его освобождении</w:t>
      </w:r>
      <w:r w:rsidRPr="00E7418B">
        <w:rPr>
          <w:rFonts w:ascii="Times New Roman" w:eastAsia="MS Mincho" w:hAnsi="Times New Roman" w:cs="Times New Roman"/>
          <w:sz w:val="28"/>
          <w:szCs w:val="28"/>
        </w:rPr>
        <w:t>. Сдать Арендодателю помещение по акту приёма - передачи. Акт приёма - передачи составляется в соответствии с разделом 3 настоящего Договора.</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 xml:space="preserve">2.3.11. По окончании срока действия Договора или при его расторжении освободить занимаемое помещение не позднее трёх дней после окончания действия настоящего Договора.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2.3.12. Освободить помещение в связи с аварийным состоянием конструкций здания (или его части), инженерно- технических коммуникаций,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hAnsi="Times New Roman" w:cs="Times New Roman"/>
          <w:sz w:val="28"/>
          <w:szCs w:val="28"/>
        </w:rPr>
        <w:t>2.3.13. Застраховать арендуемое имущество на весь срок аренды за свой счёт от рисков, наступление которых может привести к невозможности использования этого имущества по его прямому назначению или ухудшению его состояния, предусмотренного настоящим Договором.</w:t>
      </w:r>
      <w:r w:rsidRPr="00E7418B">
        <w:rPr>
          <w:rFonts w:ascii="Times New Roman" w:eastAsia="MS Mincho" w:hAnsi="Times New Roman" w:cs="Times New Roman"/>
          <w:sz w:val="28"/>
          <w:szCs w:val="28"/>
        </w:rPr>
        <w:t xml:space="preserve">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2.3.14. Вносить платежи в размере, сроки и порядке, установленные разделом 4 настоящего Договора.</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2.3.15. Произвести государственную регистрацию настоящего Договора в соответствии с действующим законодательством за свой счёт.</w:t>
      </w:r>
    </w:p>
    <w:p w:rsidR="00E7418B" w:rsidRPr="00E7418B" w:rsidRDefault="00E7418B" w:rsidP="00E7418B">
      <w:pPr>
        <w:spacing w:after="0" w:line="240" w:lineRule="auto"/>
        <w:jc w:val="center"/>
        <w:rPr>
          <w:rFonts w:ascii="Times New Roman" w:eastAsia="MS Mincho" w:hAnsi="Times New Roman" w:cs="Times New Roman"/>
          <w:b/>
          <w:bCs/>
          <w:sz w:val="28"/>
          <w:szCs w:val="28"/>
        </w:rPr>
      </w:pPr>
      <w:r w:rsidRPr="00E7418B">
        <w:rPr>
          <w:rFonts w:ascii="Times New Roman" w:eastAsia="MS Mincho" w:hAnsi="Times New Roman" w:cs="Times New Roman"/>
          <w:b/>
          <w:bCs/>
          <w:sz w:val="28"/>
          <w:szCs w:val="28"/>
        </w:rPr>
        <w:t>3. Порядок возврата Арендодателю арендуемого имущества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3.1. Арендуемое имущество должно быть передано Арендатором и принято Арендодателем в течение 3 дней с момента окончания действия настоящего Договора.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3.2. При передаче арендуемого имущества составляется акт приёма - передачи, который подписывается представителями Арендодателя и Арендатора.</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3.3. Арендуемое имущество считается фактически переданным Арендодателю с момента подписания представителями Арендодателя и Арендатора акта приёма - передачи.</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3.4. 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здании перестройки и переделки, а также улучшения, составляющие принадлежность имущества и неотделимые без вреда для его конструкции и интерьера. Стоимость неотделимых улучшений, перестроек и переделок Арендатору не возмещается.</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lastRenderedPageBreak/>
        <w:t xml:space="preserve">3.5. Произведенные Арендатором отделимые улучшения арендуемого здания  являются собственностью Арендатора. </w:t>
      </w: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b/>
          <w:sz w:val="28"/>
          <w:szCs w:val="28"/>
        </w:rPr>
        <w:t>4. Платежи и расчёты по Договору</w:t>
      </w: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4.1. 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08.08.2017г. № 1085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и составляет _____________ руб. (____________ тысяч __________ рублей __ коп.) в год без налога на добавленную стоимость.</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4.2. 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правовыми актами.</w:t>
      </w: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lastRenderedPageBreak/>
        <w:t>Уведомление о перерасчёте 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4.3. Арендная плата за пользование имуществом вносится в следующем порядке:</w:t>
      </w:r>
    </w:p>
    <w:p w:rsidR="00E7418B" w:rsidRPr="00E7418B" w:rsidRDefault="00E7418B" w:rsidP="00E7418B">
      <w:pPr>
        <w:autoSpaceDE w:val="0"/>
        <w:autoSpaceDN w:val="0"/>
        <w:adjustRightInd w:val="0"/>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 xml:space="preserve">В первый год аренды 40 (сорок) процентов размера годовой арендной платы, а именно ___________ руб. (_________________тысяч __________________ рублей __ копеек) без налога на добавленную стоимость. </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Арендная плата в месяц в первый год аренды составляет ___________ руб. (_________ тысяч _______________ рублей __ копейки) без налога на добавленную стоимость (Приложение 2).</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Во второй год аренды 60 (шестьдесят) процентов размера годовой арендной платы без налога на добавленную стоимость.</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 xml:space="preserve">В третий год аренды 80 (восемьдесят) процентов размера годовой арендной платы без налога на добавленную стоимость. </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4.4. Арендная плата перечисляется Арендатором в  бюджет муниципального образования «Родниковский муниципальный район», с указанием "арендная плата" ежемесячно платежным документом, предъявленным в отделение банка не позднее 25 числа текущего месяца.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Реквизиты банка (включая номер счета) для перечисления арендной платы в   бюджет Арендатор уточняет в комитете по управлению имуществом администрации Родниковского муниципального района. </w:t>
      </w:r>
    </w:p>
    <w:p w:rsidR="00E7418B" w:rsidRPr="00E7418B" w:rsidRDefault="00E7418B" w:rsidP="00E7418B">
      <w:pPr>
        <w:spacing w:after="0" w:line="240" w:lineRule="auto"/>
        <w:ind w:firstLine="709"/>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4.5. Налог на добавленную стоимость перечисляется Арендатором в соответствии с действующим законодательством.</w:t>
      </w: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5. Ответственность сторон</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 Ответственность Арендатора: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5.1.1. В случае просрочки уплаты или неуплаты Арендатором арендных платежей в сроки, установленные в п.</w:t>
      </w:r>
      <w:smartTag w:uri="urn:schemas-microsoft-com:office:cs:smarttags" w:element="NumConv6p0">
        <w:smartTagPr>
          <w:attr w:name="val" w:val="4"/>
          <w:attr w:name="sch" w:val="1"/>
        </w:smartTagPr>
        <w:r w:rsidRPr="00E7418B">
          <w:rPr>
            <w:rFonts w:ascii="Times New Roman" w:hAnsi="Times New Roman"/>
            <w:sz w:val="28"/>
            <w:szCs w:val="28"/>
          </w:rPr>
          <w:t>4</w:t>
        </w:r>
      </w:smartTag>
      <w:r w:rsidRPr="00E7418B">
        <w:rPr>
          <w:rFonts w:ascii="Times New Roman" w:hAnsi="Times New Roman"/>
          <w:sz w:val="28"/>
          <w:szCs w:val="28"/>
        </w:rPr>
        <w:t>.</w:t>
      </w:r>
      <w:smartTag w:uri="urn:schemas-microsoft-com:office:cs:smarttags" w:element="NumConv6p0">
        <w:smartTagPr>
          <w:attr w:name="val" w:val="3"/>
          <w:attr w:name="sch" w:val="1"/>
        </w:smartTagPr>
        <w:r w:rsidRPr="00E7418B">
          <w:rPr>
            <w:rFonts w:ascii="Times New Roman" w:hAnsi="Times New Roman"/>
            <w:sz w:val="28"/>
            <w:szCs w:val="28"/>
          </w:rPr>
          <w:t>3</w:t>
        </w:r>
      </w:smartTag>
      <w:r w:rsidRPr="00E7418B">
        <w:rPr>
          <w:rFonts w:ascii="Times New Roman" w:hAnsi="Times New Roman"/>
          <w:sz w:val="28"/>
          <w:szCs w:val="28"/>
        </w:rPr>
        <w:t xml:space="preserve"> настоящего Договора, начисляются пени   в размере одной трехсотой ставки рефинансирования в день от просроченной суммы за каждый день просрочки, которые перечисляются Арендатором в бюджет муниципального образования «Родниковский муниципальный район».</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5.1.2. Если здание, сданное в аренду, по вине Арендатора выбывает из   строя ранее полного амортизационного срока службы, в том числе в случае   полного уничтожения арендуемого здания, Арендатор возмещает Арендодателю убытки в соответствии с действующим законодательством Российской   Федерации.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5.1.3. Если состояние возвращаемого здания хуже состояния с учетом нормального износа, Арендатор возмещает Арендодателю причиненный ущерб в соответствии с действующим   законодательством Российской Федерации.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Ущерб определяется комиссией с привлечением уполномоченных служб.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5.1.4. В случае, если Арендатор не возвратил арендуемое здание в срок и в порядке, установленном настоящим договором, Арендодатель вправе требовать от </w:t>
      </w:r>
      <w:r w:rsidRPr="00E7418B">
        <w:rPr>
          <w:rFonts w:ascii="Times New Roman" w:hAnsi="Times New Roman"/>
          <w:sz w:val="28"/>
          <w:szCs w:val="28"/>
        </w:rPr>
        <w:lastRenderedPageBreak/>
        <w:t xml:space="preserve">Арендатора возмещения убытков, причиненных указанными в настоящем пункте действиями Арендатора.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В указанных в настоящем пункте случаях Арендатор также обязан оплатить   проценты и размере одной трехсотой ставки рефинансирования в день от суммы, причитающейся к оплате аренды, за каждый день просрочки, которые перечисляются Арендатором в  бюджет муниципального образования «Родниковский муниципальный район».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При этом настоящий Договор не считается продленным.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5.1.5. В случае не целевого использования арендуемого здания Арендатор обязан перечислить в бюджет муниципального образования «Родниковский муниципальный район» штраф в размере </w:t>
      </w:r>
      <w:smartTag w:uri="urn:schemas-microsoft-com:office:cs:smarttags" w:element="NumConv6p0">
        <w:smartTagPr>
          <w:attr w:name="val" w:val="1"/>
          <w:attr w:name="sch" w:val="1"/>
        </w:smartTagPr>
        <w:r w:rsidRPr="00E7418B">
          <w:rPr>
            <w:rFonts w:ascii="Times New Roman" w:hAnsi="Times New Roman"/>
            <w:sz w:val="28"/>
            <w:szCs w:val="28"/>
          </w:rPr>
          <w:t>1</w:t>
        </w:r>
      </w:smartTag>
      <w:r w:rsidRPr="00E7418B">
        <w:rPr>
          <w:rFonts w:ascii="Times New Roman" w:hAnsi="Times New Roman"/>
          <w:sz w:val="28"/>
          <w:szCs w:val="28"/>
        </w:rPr>
        <w:t>/</w:t>
      </w:r>
      <w:smartTag w:uri="urn:schemas-microsoft-com:office:cs:smarttags" w:element="NumConv6p0">
        <w:smartTagPr>
          <w:attr w:name="val" w:val="3"/>
          <w:attr w:name="sch" w:val="1"/>
        </w:smartTagPr>
        <w:r w:rsidRPr="00E7418B">
          <w:rPr>
            <w:rFonts w:ascii="Times New Roman" w:hAnsi="Times New Roman"/>
            <w:sz w:val="28"/>
            <w:szCs w:val="28"/>
          </w:rPr>
          <w:t>3</w:t>
        </w:r>
      </w:smartTag>
      <w:r w:rsidRPr="00E7418B">
        <w:rPr>
          <w:rFonts w:ascii="Times New Roman" w:hAnsi="Times New Roman"/>
          <w:sz w:val="28"/>
          <w:szCs w:val="28"/>
        </w:rPr>
        <w:t xml:space="preserve"> суммы годовой арендной платы. Исполнение Арендатором обязательств по данному пункту Договора не лишает Арендодателя права   предпринимать меры для расторжения Договора в установленном законом порядке.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5.2. Уплата пени, штрафов, процентов, неустоек, установленных настоящим Договором, не освобождает Арендатора от выполнения лежащих на нем обязательств или устранения   нарушений, а также возмещения причиненных ими убытков. </w:t>
      </w:r>
    </w:p>
    <w:p w:rsidR="00E7418B" w:rsidRPr="00E7418B" w:rsidRDefault="00E7418B" w:rsidP="00E7418B">
      <w:pPr>
        <w:pStyle w:val="aff1"/>
        <w:jc w:val="center"/>
        <w:rPr>
          <w:rFonts w:ascii="Times New Roman" w:hAnsi="Times New Roman"/>
          <w:b/>
          <w:sz w:val="28"/>
          <w:szCs w:val="28"/>
        </w:rPr>
      </w:pPr>
      <w:r w:rsidRPr="00E7418B">
        <w:rPr>
          <w:rFonts w:ascii="Times New Roman" w:hAnsi="Times New Roman"/>
          <w:b/>
          <w:sz w:val="28"/>
          <w:szCs w:val="28"/>
        </w:rPr>
        <w:t>6. Порядок изменения, расторжения, прекращения и продления Договора</w:t>
      </w:r>
    </w:p>
    <w:p w:rsidR="00E7418B" w:rsidRPr="00E7418B" w:rsidRDefault="00E7418B" w:rsidP="00E7418B">
      <w:pPr>
        <w:pStyle w:val="aff1"/>
        <w:ind w:firstLine="720"/>
        <w:jc w:val="both"/>
        <w:rPr>
          <w:rFonts w:ascii="Times New Roman" w:hAnsi="Times New Roman"/>
          <w:sz w:val="28"/>
          <w:szCs w:val="28"/>
        </w:rPr>
      </w:pPr>
      <w:r w:rsidRPr="00E7418B">
        <w:rPr>
          <w:rFonts w:ascii="Times New Roman" w:hAnsi="Times New Roman"/>
          <w:sz w:val="28"/>
          <w:szCs w:val="28"/>
        </w:rPr>
        <w:t xml:space="preserve">6.1. Изменение условий Договора, его расторжение и  прекращение допускаются по согласованию сторон.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Вносимые дополнения и изменения рассматриваются сторонами в месячный   срок и оформляются дополнительным соглашением.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6.2. Договор аренды подлежит расторжению, а Арендатор выселению по требованию Арендодателя в следующих случаях, признаваемых Сторонами существенными нарушениями условий Договора:</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а) при неуплате или просрочке Арендатором оплаты аренды в сроки, установленные п. 4. настоящего Договора, в течение двух месяцев независимо от ее последующего внесения;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б) при использовании здания (в целом или частично) не в соответствии с   целями, определенными в п. </w:t>
      </w:r>
      <w:smartTag w:uri="urn:schemas-microsoft-com:office:cs:smarttags" w:element="NumConv6p6">
        <w:smartTagPr>
          <w:attr w:name="val" w:val="1.1"/>
          <w:attr w:name="sch" w:val="4"/>
        </w:smartTagPr>
        <w:r w:rsidRPr="00E7418B">
          <w:rPr>
            <w:rFonts w:ascii="Times New Roman" w:hAnsi="Times New Roman"/>
            <w:sz w:val="28"/>
            <w:szCs w:val="28"/>
          </w:rPr>
          <w:t>1.1</w:t>
        </w:r>
      </w:smartTag>
      <w:r w:rsidRPr="00E7418B">
        <w:rPr>
          <w:rFonts w:ascii="Times New Roman" w:hAnsi="Times New Roman"/>
          <w:sz w:val="28"/>
          <w:szCs w:val="28"/>
        </w:rPr>
        <w:t xml:space="preserve"> Договора;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в) при умышленном или неосторожном ухудшении Арендатором состояния   здания, инженерного оборудования и прилегающих территорий.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Прекращение (расторжение) Договора не освобождает Арендатора от необходимости погашения задолженности по арендной плате и коммунальным услугам  выплаты пени, штрафов, процентов и неустоек, возмещения причиненных убытков.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6.3. В случаях стихийных бедствий, аварий, эпидемий и при иных обстоятельствах, носящих чрезвычайный характер, здание в интересах общества по решению органов местного самоуправления может быть изъято у Арендатора в порядке и на условиях, установленных законодательными актами. </w:t>
      </w: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b/>
          <w:sz w:val="28"/>
          <w:szCs w:val="28"/>
        </w:rPr>
        <w:t>7. Иные условия</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7.1. Реорганизация Сторон, а также перемена собственника или владельца иных вещных прав на арендуемое здание не является основанием для изменения условий или расторжения настоящего Договора.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lastRenderedPageBreak/>
        <w:t xml:space="preserve">7.2. За пределами исполнения обязательств по настоящему Договору Арендатор полностью свободен в своей деятельности.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7.3. Настоящий Договор не дает права Арендатору на размещение рекламы на наружной части здания и арендуемого здания без согласия Арендодателя.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7.4. Взаимоотношения сторон, не урегулированные настоящим Договором,   регламентируются действующим  законодательством Российской Федерации.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7.5. Споры, возникающие из настоящего Договора и в связи с ним, подлежат   рассмотрению  в арбитражном суде в соответствии с его компетенцией. </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sz w:val="28"/>
          <w:szCs w:val="28"/>
        </w:rPr>
        <w:t xml:space="preserve">7.6. Настоящий Договор составлен в 3-х экземплярах (по одному для каждого участника), имеющих одинаковую юридическую силу: </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w:t>
      </w:r>
      <w:smartTag w:uri="urn:schemas-microsoft-com:office:cs:smarttags" w:element="NumConv6p0">
        <w:smartTagPr>
          <w:attr w:name="val" w:val="1"/>
          <w:attr w:name="sch" w:val="1"/>
        </w:smartTagPr>
        <w:r w:rsidRPr="00E7418B">
          <w:rPr>
            <w:rFonts w:ascii="Times New Roman" w:hAnsi="Times New Roman"/>
            <w:sz w:val="28"/>
            <w:szCs w:val="28"/>
          </w:rPr>
          <w:t>1</w:t>
        </w:r>
      </w:smartTag>
      <w:r w:rsidRPr="00E7418B">
        <w:rPr>
          <w:rFonts w:ascii="Times New Roman" w:hAnsi="Times New Roman"/>
          <w:sz w:val="28"/>
          <w:szCs w:val="28"/>
        </w:rPr>
        <w:t xml:space="preserve">-й экз. – Комитету по управлению имуществом администрации Родниковского муниципального района, </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2-й экз. – ____________________.</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3-й экз. – Управлению Федеральной службы государственной регистрации, кадастра и картографии по Ивановской области.</w:t>
      </w: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8. Дополнительные условия</w:t>
      </w: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 xml:space="preserve">8.1. При изменении наименования, местонахождения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 </w:t>
      </w:r>
    </w:p>
    <w:p w:rsidR="00E7418B" w:rsidRPr="00E7418B" w:rsidRDefault="00E7418B" w:rsidP="00E7418B">
      <w:pPr>
        <w:spacing w:after="0" w:line="240" w:lineRule="auto"/>
        <w:jc w:val="both"/>
        <w:rPr>
          <w:rFonts w:ascii="Times New Roman" w:hAnsi="Times New Roman" w:cs="Times New Roman"/>
          <w:b/>
          <w:sz w:val="28"/>
          <w:szCs w:val="28"/>
        </w:rPr>
      </w:pPr>
    </w:p>
    <w:p w:rsidR="00E7418B" w:rsidRPr="00E7418B" w:rsidRDefault="00E7418B" w:rsidP="00E7418B">
      <w:pPr>
        <w:spacing w:after="0" w:line="240" w:lineRule="auto"/>
        <w:jc w:val="center"/>
        <w:rPr>
          <w:rFonts w:ascii="Times New Roman" w:hAnsi="Times New Roman" w:cs="Times New Roman"/>
          <w:b/>
          <w:sz w:val="28"/>
          <w:szCs w:val="28"/>
          <w:u w:val="single"/>
        </w:rPr>
      </w:pPr>
      <w:r w:rsidRPr="00E7418B">
        <w:rPr>
          <w:rFonts w:ascii="Times New Roman" w:hAnsi="Times New Roman" w:cs="Times New Roman"/>
          <w:b/>
          <w:sz w:val="28"/>
          <w:szCs w:val="28"/>
          <w:u w:val="single"/>
        </w:rPr>
        <w:t>Юридические адреса сторон:</w:t>
      </w:r>
    </w:p>
    <w:p w:rsidR="00E7418B" w:rsidRPr="00E7418B" w:rsidRDefault="00E7418B" w:rsidP="00E7418B">
      <w:pPr>
        <w:pStyle w:val="aff1"/>
        <w:ind w:firstLine="851"/>
        <w:jc w:val="both"/>
        <w:rPr>
          <w:rFonts w:ascii="Times New Roman" w:hAnsi="Times New Roman"/>
          <w:sz w:val="28"/>
          <w:szCs w:val="28"/>
        </w:rPr>
      </w:pPr>
      <w:r w:rsidRPr="00E7418B">
        <w:rPr>
          <w:rFonts w:ascii="Times New Roman" w:hAnsi="Times New Roman"/>
          <w:b/>
          <w:sz w:val="28"/>
          <w:szCs w:val="28"/>
          <w:u w:val="single"/>
        </w:rPr>
        <w:t>Арендодатель</w:t>
      </w:r>
      <w:r w:rsidRPr="00E7418B">
        <w:rPr>
          <w:rFonts w:ascii="Times New Roman" w:hAnsi="Times New Roman"/>
          <w:b/>
          <w:sz w:val="28"/>
          <w:szCs w:val="28"/>
        </w:rPr>
        <w:t xml:space="preserve">: </w:t>
      </w:r>
      <w:r w:rsidRPr="00E7418B">
        <w:rPr>
          <w:rFonts w:ascii="Times New Roman" w:hAnsi="Times New Roman"/>
          <w:sz w:val="28"/>
          <w:szCs w:val="28"/>
        </w:rPr>
        <w:t xml:space="preserve">Комитет по управлению имуществом администрации Родниковского муниципального района, </w:t>
      </w:r>
      <w:smartTag w:uri="urn:schemas-microsoft-com:office:smarttags" w:element="metricconverter">
        <w:smartTagPr>
          <w:attr w:name="ProductID" w:val="155250, г"/>
        </w:smartTagPr>
        <w:r w:rsidRPr="00E7418B">
          <w:rPr>
            <w:rFonts w:ascii="Times New Roman" w:hAnsi="Times New Roman"/>
            <w:sz w:val="28"/>
            <w:szCs w:val="28"/>
          </w:rPr>
          <w:t>155250, г</w:t>
        </w:r>
      </w:smartTag>
      <w:r w:rsidRPr="00E7418B">
        <w:rPr>
          <w:rFonts w:ascii="Times New Roman" w:hAnsi="Times New Roman"/>
          <w:sz w:val="28"/>
          <w:szCs w:val="28"/>
        </w:rPr>
        <w:t xml:space="preserve">. Родники, ул. Советская, д. 8. </w:t>
      </w:r>
    </w:p>
    <w:p w:rsidR="00E7418B" w:rsidRPr="00E7418B" w:rsidRDefault="00E7418B" w:rsidP="00E7418B">
      <w:pPr>
        <w:spacing w:after="0" w:line="240" w:lineRule="auto"/>
        <w:ind w:firstLine="720"/>
        <w:jc w:val="both"/>
        <w:rPr>
          <w:rFonts w:ascii="Times New Roman" w:hAnsi="Times New Roman" w:cs="Times New Roman"/>
          <w:sz w:val="28"/>
          <w:szCs w:val="28"/>
        </w:rPr>
      </w:pPr>
      <w:r w:rsidRPr="00E7418B">
        <w:rPr>
          <w:rFonts w:ascii="Times New Roman" w:hAnsi="Times New Roman" w:cs="Times New Roman"/>
          <w:b/>
          <w:sz w:val="28"/>
          <w:szCs w:val="28"/>
          <w:u w:val="single"/>
        </w:rPr>
        <w:t>Арендатор</w:t>
      </w:r>
      <w:r w:rsidRPr="00E7418B">
        <w:rPr>
          <w:rFonts w:ascii="Times New Roman" w:hAnsi="Times New Roman" w:cs="Times New Roman"/>
          <w:b/>
          <w:sz w:val="28"/>
          <w:szCs w:val="28"/>
        </w:rPr>
        <w:t>:</w:t>
      </w:r>
      <w:r w:rsidRPr="00E7418B">
        <w:rPr>
          <w:rFonts w:ascii="Times New Roman" w:hAnsi="Times New Roman" w:cs="Times New Roman"/>
          <w:sz w:val="28"/>
          <w:szCs w:val="28"/>
        </w:rPr>
        <w:t xml:space="preserve"> ___________________________________________________</w:t>
      </w:r>
      <w:r w:rsidRPr="00E7418B">
        <w:rPr>
          <w:rFonts w:ascii="Times New Roman" w:hAnsi="Times New Roman" w:cs="Times New Roman"/>
          <w:b/>
          <w:bCs/>
          <w:sz w:val="28"/>
          <w:szCs w:val="28"/>
        </w:rPr>
        <w:t xml:space="preserve">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u w:val="single"/>
        </w:rPr>
      </w:pPr>
      <w:r w:rsidRPr="00E7418B">
        <w:rPr>
          <w:rFonts w:ascii="Times New Roman" w:hAnsi="Times New Roman" w:cs="Times New Roman"/>
          <w:sz w:val="28"/>
          <w:szCs w:val="28"/>
          <w:u w:val="single"/>
        </w:rPr>
        <w:t xml:space="preserve">Приложения к Договору: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1) Акт приёма - передачи.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2) Расчёт арендной платы.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t>Подписи сторон:</w:t>
      </w:r>
    </w:p>
    <w:tbl>
      <w:tblPr>
        <w:tblW w:w="10528" w:type="dxa"/>
        <w:tblLayout w:type="fixed"/>
        <w:tblLook w:val="0000"/>
      </w:tblPr>
      <w:tblGrid>
        <w:gridCol w:w="4968"/>
        <w:gridCol w:w="5560"/>
      </w:tblGrid>
      <w:tr w:rsidR="00E7418B" w:rsidRPr="00E7418B" w:rsidTr="00AE3824">
        <w:tc>
          <w:tcPr>
            <w:tcW w:w="4968" w:type="dxa"/>
          </w:tcPr>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Арендодатель:                    </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Муниципальное образование «Родниковский муниципальный район»</w:t>
            </w:r>
          </w:p>
          <w:p w:rsidR="00E7418B" w:rsidRPr="00E7418B" w:rsidRDefault="00E7418B" w:rsidP="00E7418B">
            <w:pPr>
              <w:pStyle w:val="aff1"/>
              <w:jc w:val="both"/>
              <w:rPr>
                <w:rFonts w:ascii="Times New Roman" w:hAnsi="Times New Roman"/>
                <w:sz w:val="28"/>
                <w:szCs w:val="28"/>
              </w:rPr>
            </w:pP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Председатель комитета</w:t>
            </w:r>
          </w:p>
        </w:tc>
        <w:tc>
          <w:tcPr>
            <w:tcW w:w="5560" w:type="dxa"/>
          </w:tcPr>
          <w:p w:rsidR="00E7418B" w:rsidRPr="00E7418B" w:rsidRDefault="00E7418B" w:rsidP="00E7418B">
            <w:pPr>
              <w:pStyle w:val="aff1"/>
              <w:ind w:hanging="106"/>
              <w:rPr>
                <w:rFonts w:ascii="Times New Roman" w:hAnsi="Times New Roman"/>
                <w:sz w:val="28"/>
                <w:szCs w:val="28"/>
              </w:rPr>
            </w:pPr>
            <w:r w:rsidRPr="00E7418B">
              <w:rPr>
                <w:rFonts w:ascii="Times New Roman" w:hAnsi="Times New Roman"/>
                <w:sz w:val="28"/>
                <w:szCs w:val="28"/>
              </w:rPr>
              <w:t>Арендатор:</w:t>
            </w:r>
          </w:p>
          <w:p w:rsidR="00E7418B" w:rsidRPr="00E7418B" w:rsidRDefault="00E7418B" w:rsidP="00E7418B">
            <w:pPr>
              <w:pStyle w:val="aff1"/>
              <w:jc w:val="both"/>
              <w:rPr>
                <w:rFonts w:ascii="Times New Roman" w:hAnsi="Times New Roman"/>
                <w:sz w:val="28"/>
                <w:szCs w:val="28"/>
              </w:rPr>
            </w:pPr>
          </w:p>
        </w:tc>
      </w:tr>
    </w:tbl>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_____________ Л.В.Белянина      </w:t>
      </w:r>
      <w:r w:rsidRPr="00E7418B">
        <w:rPr>
          <w:rFonts w:ascii="Times New Roman" w:hAnsi="Times New Roman"/>
          <w:sz w:val="28"/>
          <w:szCs w:val="28"/>
        </w:rPr>
        <w:tab/>
        <w:t xml:space="preserve">                 _____________      _____________</w:t>
      </w:r>
    </w:p>
    <w:p w:rsidR="00E7418B" w:rsidRPr="00E7418B" w:rsidRDefault="00E7418B" w:rsidP="00E7418B">
      <w:pPr>
        <w:pStyle w:val="aff1"/>
        <w:jc w:val="both"/>
        <w:rPr>
          <w:rFonts w:ascii="Times New Roman" w:hAnsi="Times New Roman"/>
          <w:sz w:val="28"/>
          <w:szCs w:val="28"/>
        </w:rPr>
      </w:pPr>
      <w:r w:rsidRPr="00E7418B">
        <w:rPr>
          <w:rFonts w:ascii="Times New Roman" w:hAnsi="Times New Roman"/>
          <w:sz w:val="28"/>
          <w:szCs w:val="28"/>
        </w:rPr>
        <w:t xml:space="preserve">         М.П.                              </w:t>
      </w:r>
      <w:r w:rsidRPr="00E7418B">
        <w:rPr>
          <w:rFonts w:ascii="Times New Roman" w:hAnsi="Times New Roman"/>
          <w:sz w:val="28"/>
          <w:szCs w:val="28"/>
        </w:rPr>
        <w:tab/>
      </w:r>
      <w:r w:rsidRPr="00E7418B">
        <w:rPr>
          <w:rFonts w:ascii="Times New Roman" w:hAnsi="Times New Roman"/>
          <w:sz w:val="28"/>
          <w:szCs w:val="28"/>
        </w:rPr>
        <w:tab/>
        <w:t xml:space="preserve">                          М.П.</w:t>
      </w:r>
    </w:p>
    <w:p w:rsidR="00E7418B" w:rsidRPr="00E7418B" w:rsidRDefault="00E7418B" w:rsidP="00E7418B">
      <w:pPr>
        <w:spacing w:after="0" w:line="240" w:lineRule="auto"/>
        <w:ind w:firstLine="708"/>
        <w:jc w:val="right"/>
        <w:rPr>
          <w:rFonts w:ascii="Times New Roman" w:hAnsi="Times New Roman" w:cs="Times New Roman"/>
          <w:sz w:val="28"/>
          <w:szCs w:val="28"/>
        </w:rPr>
      </w:pPr>
      <w:r w:rsidRPr="00E7418B">
        <w:rPr>
          <w:rFonts w:ascii="Times New Roman" w:hAnsi="Times New Roman" w:cs="Times New Roman"/>
          <w:sz w:val="28"/>
          <w:szCs w:val="28"/>
        </w:rPr>
        <w:br w:type="page"/>
      </w:r>
      <w:r w:rsidRPr="00E7418B">
        <w:rPr>
          <w:rFonts w:ascii="Times New Roman" w:hAnsi="Times New Roman" w:cs="Times New Roman"/>
          <w:sz w:val="28"/>
          <w:szCs w:val="28"/>
        </w:rPr>
        <w:lastRenderedPageBreak/>
        <w:t xml:space="preserve">Приложение 1 к договору аренды </w:t>
      </w:r>
    </w:p>
    <w:p w:rsidR="00E7418B" w:rsidRPr="00E7418B" w:rsidRDefault="00E7418B" w:rsidP="00E7418B">
      <w:pPr>
        <w:spacing w:after="0" w:line="240" w:lineRule="auto"/>
        <w:ind w:firstLine="708"/>
        <w:jc w:val="right"/>
        <w:rPr>
          <w:rFonts w:ascii="Times New Roman" w:hAnsi="Times New Roman" w:cs="Times New Roman"/>
          <w:sz w:val="28"/>
          <w:szCs w:val="28"/>
        </w:rPr>
      </w:pPr>
      <w:r w:rsidRPr="00E7418B">
        <w:rPr>
          <w:rFonts w:ascii="Times New Roman" w:hAnsi="Times New Roman" w:cs="Times New Roman"/>
          <w:sz w:val="28"/>
          <w:szCs w:val="28"/>
        </w:rPr>
        <w:t xml:space="preserve">от ___.____.2017 № ________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sz w:val="28"/>
          <w:szCs w:val="28"/>
        </w:rPr>
        <w:t>АКТ</w:t>
      </w: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sz w:val="28"/>
          <w:szCs w:val="28"/>
        </w:rPr>
        <w:t>приёма - передачи от ____________</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Настоящим комитет по управлению имуществом администрации Родниковского муниципального района передает нежилое здание с кадастровым номером 37:15:020114:768, общей площадью 815,2 кв.м, находящееся по адресу: Ивановская область, Родниковский район, с. Острецово, ул. Школьная, д.2  для использования под магазин.</w:t>
      </w:r>
    </w:p>
    <w:p w:rsidR="00E7418B" w:rsidRPr="00E7418B" w:rsidRDefault="00E7418B" w:rsidP="00E7418B">
      <w:pPr>
        <w:tabs>
          <w:tab w:val="left" w:pos="9900"/>
        </w:tabs>
        <w:spacing w:after="0" w:line="240" w:lineRule="auto"/>
        <w:ind w:firstLine="709"/>
        <w:jc w:val="both"/>
        <w:rPr>
          <w:rFonts w:ascii="Times New Roman" w:hAnsi="Times New Roman" w:cs="Times New Roman"/>
          <w:sz w:val="28"/>
          <w:szCs w:val="28"/>
        </w:rPr>
      </w:pPr>
      <w:r w:rsidRPr="00E7418B">
        <w:rPr>
          <w:rFonts w:ascii="Times New Roman" w:hAnsi="Times New Roman" w:cs="Times New Roman"/>
          <w:sz w:val="28"/>
          <w:szCs w:val="28"/>
        </w:rPr>
        <w:t xml:space="preserve">Предоставляемое в аренду здание находится в удовлетворительном техническом состоянии. </w:t>
      </w:r>
    </w:p>
    <w:p w:rsidR="00E7418B" w:rsidRPr="00E7418B" w:rsidRDefault="00E7418B" w:rsidP="00E7418B">
      <w:pPr>
        <w:spacing w:after="0" w:line="240" w:lineRule="auto"/>
        <w:ind w:firstLine="851"/>
        <w:jc w:val="both"/>
        <w:rPr>
          <w:rFonts w:ascii="Times New Roman" w:hAnsi="Times New Roman" w:cs="Times New Roman"/>
          <w:sz w:val="28"/>
          <w:szCs w:val="28"/>
        </w:rPr>
      </w:pPr>
    </w:p>
    <w:p w:rsidR="00E7418B" w:rsidRPr="00E7418B" w:rsidRDefault="00E7418B" w:rsidP="00E7418B">
      <w:pPr>
        <w:spacing w:after="0" w:line="240" w:lineRule="auto"/>
        <w:ind w:firstLine="851"/>
        <w:jc w:val="both"/>
        <w:rPr>
          <w:rFonts w:ascii="Times New Roman" w:hAnsi="Times New Roman" w:cs="Times New Roman"/>
          <w:sz w:val="28"/>
          <w:szCs w:val="28"/>
        </w:rPr>
      </w:pPr>
    </w:p>
    <w:tbl>
      <w:tblPr>
        <w:tblpPr w:leftFromText="180" w:rightFromText="180" w:vertAnchor="text" w:horzAnchor="margin" w:tblpY="65"/>
        <w:tblW w:w="10631" w:type="dxa"/>
        <w:tblLayout w:type="fixed"/>
        <w:tblLook w:val="0000"/>
      </w:tblPr>
      <w:tblGrid>
        <w:gridCol w:w="5013"/>
        <w:gridCol w:w="5618"/>
      </w:tblGrid>
      <w:tr w:rsidR="00E7418B" w:rsidRPr="00E7418B" w:rsidTr="00AE3824">
        <w:tc>
          <w:tcPr>
            <w:tcW w:w="5013" w:type="dxa"/>
          </w:tcPr>
          <w:p w:rsidR="00E7418B" w:rsidRPr="00E7418B" w:rsidRDefault="00E7418B" w:rsidP="00E7418B">
            <w:pPr>
              <w:spacing w:after="0" w:line="240" w:lineRule="auto"/>
              <w:ind w:hanging="106"/>
              <w:jc w:val="both"/>
              <w:rPr>
                <w:rFonts w:ascii="Times New Roman" w:hAnsi="Times New Roman" w:cs="Times New Roman"/>
                <w:sz w:val="28"/>
                <w:szCs w:val="28"/>
              </w:rPr>
            </w:pPr>
            <w:r w:rsidRPr="00E7418B">
              <w:rPr>
                <w:rFonts w:ascii="Times New Roman" w:hAnsi="Times New Roman" w:cs="Times New Roman"/>
                <w:sz w:val="28"/>
                <w:szCs w:val="28"/>
              </w:rPr>
              <w:t xml:space="preserve">    СДАЛ:</w:t>
            </w:r>
          </w:p>
          <w:p w:rsidR="00E7418B" w:rsidRPr="00E7418B" w:rsidRDefault="00E7418B" w:rsidP="00E7418B">
            <w:pPr>
              <w:spacing w:after="0" w:line="240" w:lineRule="auto"/>
              <w:jc w:val="both"/>
              <w:rPr>
                <w:rFonts w:ascii="Times New Roman" w:eastAsia="MS Mincho" w:hAnsi="Times New Roman" w:cs="Times New Roman"/>
                <w:sz w:val="28"/>
                <w:szCs w:val="28"/>
              </w:rPr>
            </w:pPr>
            <w:r w:rsidRPr="00E7418B">
              <w:rPr>
                <w:rFonts w:ascii="Times New Roman" w:eastAsia="MS Mincho" w:hAnsi="Times New Roman" w:cs="Times New Roman"/>
                <w:sz w:val="28"/>
                <w:szCs w:val="28"/>
              </w:rPr>
              <w:t>Арендодатель:</w:t>
            </w: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r w:rsidRPr="00E7418B">
              <w:rPr>
                <w:rFonts w:ascii="Times New Roman" w:eastAsia="MS Mincho" w:hAnsi="Times New Roman" w:cs="Times New Roman"/>
                <w:sz w:val="28"/>
                <w:szCs w:val="28"/>
              </w:rPr>
              <w:t>_________________</w:t>
            </w: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b/>
                <w:sz w:val="28"/>
                <w:szCs w:val="28"/>
              </w:rPr>
            </w:pPr>
            <w:r w:rsidRPr="00E7418B">
              <w:rPr>
                <w:rFonts w:ascii="Times New Roman" w:eastAsia="MS Mincho" w:hAnsi="Times New Roman" w:cs="Times New Roman"/>
                <w:sz w:val="28"/>
                <w:szCs w:val="28"/>
              </w:rPr>
              <w:t>_________________   _____________</w:t>
            </w:r>
          </w:p>
          <w:p w:rsidR="00E7418B" w:rsidRPr="00E7418B" w:rsidRDefault="00E7418B" w:rsidP="00E7418B">
            <w:pPr>
              <w:spacing w:after="0" w:line="240" w:lineRule="auto"/>
              <w:rPr>
                <w:rFonts w:ascii="Times New Roman" w:hAnsi="Times New Roman" w:cs="Times New Roman"/>
                <w:sz w:val="28"/>
                <w:szCs w:val="28"/>
              </w:rPr>
            </w:pPr>
            <w:r w:rsidRPr="00E7418B">
              <w:rPr>
                <w:rFonts w:ascii="Times New Roman" w:eastAsia="MS Mincho" w:hAnsi="Times New Roman" w:cs="Times New Roman"/>
                <w:sz w:val="28"/>
                <w:szCs w:val="28"/>
              </w:rPr>
              <w:t xml:space="preserve">           м.п.      </w:t>
            </w:r>
            <w:r w:rsidRPr="00E7418B">
              <w:rPr>
                <w:rFonts w:ascii="Times New Roman" w:hAnsi="Times New Roman" w:cs="Times New Roman"/>
                <w:sz w:val="28"/>
                <w:szCs w:val="28"/>
              </w:rPr>
              <w:t xml:space="preserve"> </w:t>
            </w:r>
          </w:p>
        </w:tc>
        <w:tc>
          <w:tcPr>
            <w:tcW w:w="5618" w:type="dxa"/>
          </w:tcPr>
          <w:p w:rsidR="00E7418B" w:rsidRPr="00E7418B" w:rsidRDefault="00E7418B" w:rsidP="00E7418B">
            <w:pPr>
              <w:spacing w:after="0" w:line="240" w:lineRule="auto"/>
              <w:ind w:hanging="106"/>
              <w:jc w:val="both"/>
              <w:rPr>
                <w:rFonts w:ascii="Times New Roman" w:hAnsi="Times New Roman" w:cs="Times New Roman"/>
                <w:sz w:val="28"/>
                <w:szCs w:val="28"/>
              </w:rPr>
            </w:pPr>
            <w:r w:rsidRPr="00E7418B">
              <w:rPr>
                <w:rFonts w:ascii="Times New Roman" w:hAnsi="Times New Roman" w:cs="Times New Roman"/>
                <w:sz w:val="28"/>
                <w:szCs w:val="28"/>
              </w:rPr>
              <w:t xml:space="preserve">    ПРИНЯЛ:</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Арендатор:</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____________________</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____________________</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eastAsia="MS Mincho" w:hAnsi="Times New Roman" w:cs="Times New Roman"/>
                <w:sz w:val="28"/>
                <w:szCs w:val="28"/>
              </w:rPr>
              <w:t xml:space="preserve">           м.п.      </w:t>
            </w:r>
            <w:r w:rsidRPr="00E7418B">
              <w:rPr>
                <w:rFonts w:ascii="Times New Roman" w:hAnsi="Times New Roman" w:cs="Times New Roman"/>
                <w:sz w:val="28"/>
                <w:szCs w:val="28"/>
              </w:rPr>
              <w:t xml:space="preserve"> </w:t>
            </w:r>
          </w:p>
        </w:tc>
      </w:tr>
    </w:tbl>
    <w:p w:rsidR="00E7418B" w:rsidRPr="00E7418B" w:rsidRDefault="00E7418B" w:rsidP="00E7418B">
      <w:pPr>
        <w:tabs>
          <w:tab w:val="left" w:pos="4678"/>
        </w:tabs>
        <w:spacing w:after="0" w:line="240" w:lineRule="auto"/>
        <w:ind w:firstLine="851"/>
        <w:jc w:val="both"/>
        <w:rPr>
          <w:rFonts w:ascii="Times New Roman"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rPr>
          <w:rFonts w:ascii="Times New Roman" w:eastAsia="MS Mincho"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ind w:firstLine="708"/>
        <w:jc w:val="right"/>
        <w:rPr>
          <w:rFonts w:ascii="Times New Roman" w:hAnsi="Times New Roman" w:cs="Times New Roman"/>
          <w:sz w:val="28"/>
          <w:szCs w:val="28"/>
        </w:rPr>
      </w:pPr>
      <w:r w:rsidRPr="00E7418B">
        <w:rPr>
          <w:rFonts w:ascii="Times New Roman" w:hAnsi="Times New Roman" w:cs="Times New Roman"/>
          <w:sz w:val="28"/>
          <w:szCs w:val="28"/>
        </w:rPr>
        <w:br w:type="page"/>
      </w:r>
      <w:r w:rsidRPr="00E7418B">
        <w:rPr>
          <w:rFonts w:ascii="Times New Roman" w:hAnsi="Times New Roman" w:cs="Times New Roman"/>
          <w:sz w:val="28"/>
          <w:szCs w:val="28"/>
        </w:rPr>
        <w:lastRenderedPageBreak/>
        <w:t xml:space="preserve">Приложение 2 к договору аренды </w:t>
      </w:r>
    </w:p>
    <w:p w:rsidR="00E7418B" w:rsidRPr="00E7418B" w:rsidRDefault="00E7418B" w:rsidP="00E7418B">
      <w:pPr>
        <w:spacing w:after="0" w:line="240" w:lineRule="auto"/>
        <w:ind w:firstLine="708"/>
        <w:jc w:val="right"/>
        <w:rPr>
          <w:rFonts w:ascii="Times New Roman" w:hAnsi="Times New Roman" w:cs="Times New Roman"/>
          <w:sz w:val="28"/>
          <w:szCs w:val="28"/>
        </w:rPr>
      </w:pPr>
      <w:r w:rsidRPr="00E7418B">
        <w:rPr>
          <w:rFonts w:ascii="Times New Roman" w:hAnsi="Times New Roman" w:cs="Times New Roman"/>
          <w:sz w:val="28"/>
          <w:szCs w:val="28"/>
        </w:rPr>
        <w:t xml:space="preserve">от ___.____.2017 № ________ </w:t>
      </w:r>
    </w:p>
    <w:p w:rsidR="00E7418B" w:rsidRPr="00E7418B" w:rsidRDefault="00E7418B" w:rsidP="00E7418B">
      <w:pPr>
        <w:spacing w:after="0" w:line="240" w:lineRule="auto"/>
        <w:jc w:val="center"/>
        <w:rPr>
          <w:rFonts w:ascii="Times New Roman" w:hAnsi="Times New Roman" w:cs="Times New Roman"/>
          <w:sz w:val="28"/>
          <w:szCs w:val="28"/>
        </w:rPr>
      </w:pPr>
      <w:r w:rsidRPr="00E7418B">
        <w:rPr>
          <w:rFonts w:ascii="Times New Roman" w:hAnsi="Times New Roman" w:cs="Times New Roman"/>
          <w:sz w:val="28"/>
          <w:szCs w:val="28"/>
        </w:rPr>
        <w:t xml:space="preserve">Расчёт арендной платы </w:t>
      </w:r>
    </w:p>
    <w:p w:rsidR="00E7418B" w:rsidRPr="00E7418B" w:rsidRDefault="00E7418B" w:rsidP="00E7418B">
      <w:pPr>
        <w:spacing w:after="0" w:line="240" w:lineRule="auto"/>
        <w:ind w:firstLine="708"/>
        <w:jc w:val="both"/>
        <w:rPr>
          <w:rFonts w:ascii="Times New Roman" w:hAnsi="Times New Roman" w:cs="Times New Roman"/>
          <w:sz w:val="28"/>
          <w:szCs w:val="28"/>
        </w:rPr>
      </w:pPr>
      <w:r w:rsidRPr="00E7418B">
        <w:rPr>
          <w:rFonts w:ascii="Times New Roman" w:hAnsi="Times New Roman" w:cs="Times New Roman"/>
          <w:sz w:val="28"/>
          <w:szCs w:val="28"/>
        </w:rPr>
        <w:t>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08.08.2017г. № 1085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 и составляет _____________ руб. (____________ тысяч __________ рублей __ коп.) в год без налога на добавленную стоимость.</w:t>
      </w:r>
    </w:p>
    <w:p w:rsidR="00E7418B" w:rsidRPr="00E7418B" w:rsidRDefault="00E7418B" w:rsidP="00E7418B">
      <w:pPr>
        <w:tabs>
          <w:tab w:val="num" w:pos="0"/>
        </w:tabs>
        <w:spacing w:after="0" w:line="240" w:lineRule="auto"/>
        <w:ind w:firstLine="902"/>
        <w:jc w:val="both"/>
        <w:rPr>
          <w:rFonts w:ascii="Times New Roman" w:hAnsi="Times New Roman" w:cs="Times New Roman"/>
          <w:sz w:val="28"/>
          <w:szCs w:val="28"/>
        </w:rPr>
      </w:pPr>
      <w:r w:rsidRPr="00E7418B">
        <w:rPr>
          <w:rFonts w:ascii="Times New Roman" w:hAnsi="Times New Roman" w:cs="Times New Roman"/>
          <w:sz w:val="28"/>
          <w:szCs w:val="28"/>
        </w:rPr>
        <w:t>Арендная плата за пользование имуществом в первый год аренды составляет 40 (сорок) процентов размера годовой арендной платы, установленной по результатам аукциона, а именно ______________ х 0,4 =___________________ руб. в год.</w:t>
      </w:r>
    </w:p>
    <w:p w:rsidR="00E7418B" w:rsidRPr="00E7418B" w:rsidRDefault="00E7418B" w:rsidP="00E7418B">
      <w:pPr>
        <w:spacing w:after="0" w:line="240" w:lineRule="auto"/>
        <w:ind w:firstLine="851"/>
        <w:jc w:val="both"/>
        <w:rPr>
          <w:rFonts w:ascii="Times New Roman" w:hAnsi="Times New Roman" w:cs="Times New Roman"/>
          <w:sz w:val="28"/>
          <w:szCs w:val="28"/>
        </w:rPr>
      </w:pPr>
      <w:r w:rsidRPr="00E7418B">
        <w:rPr>
          <w:rFonts w:ascii="Times New Roman" w:hAnsi="Times New Roman" w:cs="Times New Roman"/>
          <w:sz w:val="28"/>
          <w:szCs w:val="28"/>
        </w:rPr>
        <w:t xml:space="preserve"> Арендная плата в месяц в первый год аренды составляет:</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_______________ руб. в год / 12 мес. = __________________ руб. в месяц.</w:t>
      </w: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center"/>
        <w:rPr>
          <w:rFonts w:ascii="Times New Roman" w:hAnsi="Times New Roman" w:cs="Times New Roman"/>
          <w:b/>
          <w:sz w:val="28"/>
          <w:szCs w:val="28"/>
        </w:rPr>
      </w:pPr>
      <w:r w:rsidRPr="00E7418B">
        <w:rPr>
          <w:rFonts w:ascii="Times New Roman" w:hAnsi="Times New Roman" w:cs="Times New Roman"/>
          <w:b/>
          <w:sz w:val="28"/>
          <w:szCs w:val="28"/>
        </w:rPr>
        <w:lastRenderedPageBreak/>
        <w:t>Подписи сторон:</w:t>
      </w:r>
    </w:p>
    <w:tbl>
      <w:tblPr>
        <w:tblW w:w="9828" w:type="dxa"/>
        <w:tblLayout w:type="fixed"/>
        <w:tblLook w:val="0000"/>
      </w:tblPr>
      <w:tblGrid>
        <w:gridCol w:w="5328"/>
        <w:gridCol w:w="4500"/>
      </w:tblGrid>
      <w:tr w:rsidR="00E7418B" w:rsidRPr="00E7418B" w:rsidTr="00AE3824">
        <w:tc>
          <w:tcPr>
            <w:tcW w:w="5328" w:type="dxa"/>
          </w:tcPr>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Арендодатель: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________________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________________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м.п.      </w:t>
            </w:r>
          </w:p>
        </w:tc>
        <w:tc>
          <w:tcPr>
            <w:tcW w:w="4500" w:type="dxa"/>
          </w:tcPr>
          <w:p w:rsidR="00E7418B" w:rsidRPr="00E7418B" w:rsidRDefault="00E7418B" w:rsidP="00E7418B">
            <w:pPr>
              <w:spacing w:after="0" w:line="240" w:lineRule="auto"/>
              <w:jc w:val="both"/>
              <w:rPr>
                <w:rFonts w:ascii="Times New Roman" w:hAnsi="Times New Roman" w:cs="Times New Roman"/>
                <w:sz w:val="28"/>
                <w:szCs w:val="28"/>
              </w:rPr>
            </w:pP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Арендатор:</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______________________</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______________________ </w:t>
            </w:r>
          </w:p>
          <w:p w:rsidR="00E7418B" w:rsidRPr="00E7418B" w:rsidRDefault="00E7418B" w:rsidP="00E7418B">
            <w:pPr>
              <w:spacing w:after="0" w:line="240" w:lineRule="auto"/>
              <w:jc w:val="both"/>
              <w:rPr>
                <w:rFonts w:ascii="Times New Roman" w:hAnsi="Times New Roman" w:cs="Times New Roman"/>
                <w:sz w:val="28"/>
                <w:szCs w:val="28"/>
              </w:rPr>
            </w:pPr>
            <w:r w:rsidRPr="00E7418B">
              <w:rPr>
                <w:rFonts w:ascii="Times New Roman" w:hAnsi="Times New Roman" w:cs="Times New Roman"/>
                <w:sz w:val="28"/>
                <w:szCs w:val="28"/>
              </w:rPr>
              <w:t xml:space="preserve">         м.п.</w:t>
            </w:r>
          </w:p>
        </w:tc>
      </w:tr>
    </w:tbl>
    <w:p w:rsidR="00E7418B" w:rsidRPr="00E7418B" w:rsidRDefault="00E7418B" w:rsidP="00E7418B">
      <w:pPr>
        <w:spacing w:after="0" w:line="240" w:lineRule="auto"/>
        <w:jc w:val="both"/>
        <w:rPr>
          <w:rFonts w:ascii="Times New Roman" w:eastAsia="MS Mincho" w:hAnsi="Times New Roman" w:cs="Times New Roman"/>
        </w:rPr>
      </w:pPr>
    </w:p>
    <w:p w:rsidR="006F5BEE" w:rsidRPr="00E7418B" w:rsidRDefault="006F5BEE" w:rsidP="00E7418B">
      <w:pPr>
        <w:spacing w:after="0" w:line="240" w:lineRule="auto"/>
        <w:rPr>
          <w:rFonts w:ascii="Times New Roman" w:hAnsi="Times New Roman" w:cs="Times New Roman"/>
        </w:rPr>
      </w:pPr>
    </w:p>
    <w:p w:rsidR="006F5BEE" w:rsidRDefault="006F5BEE">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5D0103" w:rsidRDefault="005D0103">
      <w:pPr>
        <w:rPr>
          <w:rFonts w:ascii="Times New Roman" w:hAnsi="Times New Roman" w:cs="Times New Roman"/>
          <w:sz w:val="28"/>
          <w:szCs w:val="28"/>
        </w:rPr>
      </w:pPr>
    </w:p>
    <w:p w:rsidR="009E1699" w:rsidRDefault="009E1699">
      <w:pPr>
        <w:rPr>
          <w:rFonts w:ascii="Times New Roman" w:hAnsi="Times New Roman" w:cs="Times New Roman"/>
          <w:sz w:val="28"/>
          <w:szCs w:val="28"/>
        </w:rPr>
      </w:pPr>
    </w:p>
    <w:p w:rsidR="00BA1B2B" w:rsidRPr="00B00778" w:rsidRDefault="00AE3824" w:rsidP="00AE3824">
      <w:pPr>
        <w:spacing w:after="0" w:line="240" w:lineRule="auto"/>
        <w:jc w:val="center"/>
        <w:rPr>
          <w:rFonts w:ascii="Times New Roman" w:hAnsi="Times New Roman" w:cs="Times New Roman"/>
          <w:sz w:val="28"/>
        </w:rPr>
      </w:pPr>
      <w:r w:rsidRPr="00B00778">
        <w:rPr>
          <w:rFonts w:ascii="Times New Roman" w:hAnsi="Times New Roman" w:cs="Times New Roman"/>
          <w:sz w:val="28"/>
        </w:rPr>
        <w:lastRenderedPageBreak/>
        <w:t>ОГЛАВЛЕНИЕ</w:t>
      </w:r>
    </w:p>
    <w:p w:rsidR="00B00778" w:rsidRDefault="00B00778" w:rsidP="00B00778">
      <w:pPr>
        <w:pStyle w:val="a9"/>
        <w:jc w:val="left"/>
        <w:rPr>
          <w:sz w:val="22"/>
          <w:szCs w:val="22"/>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8363"/>
        <w:gridCol w:w="1100"/>
      </w:tblGrid>
      <w:tr w:rsidR="00B00778" w:rsidTr="00750C3A">
        <w:tc>
          <w:tcPr>
            <w:tcW w:w="959" w:type="dxa"/>
          </w:tcPr>
          <w:p w:rsidR="00B00778" w:rsidRPr="00B00778" w:rsidRDefault="00B00778" w:rsidP="00B00778">
            <w:pPr>
              <w:pStyle w:val="a9"/>
              <w:rPr>
                <w:sz w:val="22"/>
                <w:szCs w:val="22"/>
              </w:rPr>
            </w:pPr>
            <w:r w:rsidRPr="00B00778">
              <w:rPr>
                <w:szCs w:val="22"/>
              </w:rPr>
              <w:t>№ п/п</w:t>
            </w:r>
          </w:p>
        </w:tc>
        <w:tc>
          <w:tcPr>
            <w:tcW w:w="8363" w:type="dxa"/>
          </w:tcPr>
          <w:p w:rsidR="00B00778" w:rsidRDefault="00B00778" w:rsidP="00B00778">
            <w:pPr>
              <w:pStyle w:val="a9"/>
              <w:rPr>
                <w:sz w:val="22"/>
                <w:szCs w:val="22"/>
              </w:rPr>
            </w:pPr>
            <w:r w:rsidRPr="00B00778">
              <w:rPr>
                <w:szCs w:val="22"/>
              </w:rPr>
              <w:t>ПОСТАНОВЛЕНИЕ АДМИНИСТРАЦИИ МО «РОДНИКОВСКИЙ МУНИЦИПАЛЬНЫЙ РАЙОН»</w:t>
            </w:r>
          </w:p>
        </w:tc>
        <w:tc>
          <w:tcPr>
            <w:tcW w:w="1100" w:type="dxa"/>
          </w:tcPr>
          <w:p w:rsidR="00B00778" w:rsidRDefault="00B00778" w:rsidP="00B00778">
            <w:pPr>
              <w:pStyle w:val="a9"/>
              <w:rPr>
                <w:b w:val="0"/>
                <w:szCs w:val="22"/>
              </w:rPr>
            </w:pPr>
            <w:r w:rsidRPr="00B00778">
              <w:rPr>
                <w:b w:val="0"/>
                <w:szCs w:val="22"/>
              </w:rPr>
              <w:t>Стр.</w:t>
            </w:r>
          </w:p>
          <w:p w:rsidR="00750C3A" w:rsidRDefault="00750C3A" w:rsidP="00B00778">
            <w:pPr>
              <w:pStyle w:val="a9"/>
              <w:rPr>
                <w:b w:val="0"/>
                <w:szCs w:val="22"/>
              </w:rPr>
            </w:pPr>
          </w:p>
          <w:p w:rsidR="00750C3A" w:rsidRPr="00B00778" w:rsidRDefault="00750C3A" w:rsidP="00B00778">
            <w:pPr>
              <w:pStyle w:val="a9"/>
              <w:rPr>
                <w:b w:val="0"/>
                <w:sz w:val="22"/>
                <w:szCs w:val="22"/>
              </w:rPr>
            </w:pPr>
          </w:p>
        </w:tc>
      </w:tr>
      <w:tr w:rsidR="00B00778" w:rsidTr="00750C3A">
        <w:tc>
          <w:tcPr>
            <w:tcW w:w="959" w:type="dxa"/>
          </w:tcPr>
          <w:p w:rsidR="00B00778" w:rsidRDefault="003341A7" w:rsidP="00B00778">
            <w:pPr>
              <w:pStyle w:val="a9"/>
              <w:rPr>
                <w:b w:val="0"/>
                <w:szCs w:val="22"/>
              </w:rPr>
            </w:pPr>
            <w:r>
              <w:rPr>
                <w:b w:val="0"/>
                <w:szCs w:val="22"/>
              </w:rPr>
              <w:t>1</w:t>
            </w:r>
            <w:r w:rsidR="00B00778">
              <w:rPr>
                <w:b w:val="0"/>
                <w:szCs w:val="22"/>
              </w:rPr>
              <w:t>.</w:t>
            </w:r>
          </w:p>
        </w:tc>
        <w:tc>
          <w:tcPr>
            <w:tcW w:w="8363" w:type="dxa"/>
          </w:tcPr>
          <w:p w:rsidR="00B00778" w:rsidRPr="00B00778" w:rsidRDefault="00B00778" w:rsidP="00B00778">
            <w:pPr>
              <w:jc w:val="both"/>
              <w:rPr>
                <w:sz w:val="28"/>
                <w:szCs w:val="28"/>
              </w:rPr>
            </w:pPr>
            <w:r w:rsidRPr="00B00778">
              <w:rPr>
                <w:sz w:val="28"/>
                <w:szCs w:val="28"/>
              </w:rPr>
              <w:t xml:space="preserve">Постановление от </w:t>
            </w:r>
            <w:r w:rsidRPr="00B00778">
              <w:rPr>
                <w:sz w:val="28"/>
              </w:rPr>
              <w:t>10.08.2017 № 1099 «</w:t>
            </w:r>
            <w:r w:rsidRPr="00B00778">
              <w:rPr>
                <w:sz w:val="28"/>
                <w:szCs w:val="28"/>
              </w:rPr>
              <w:t>Об утверждении документации об аукционе 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w:t>
            </w:r>
          </w:p>
        </w:tc>
        <w:tc>
          <w:tcPr>
            <w:tcW w:w="1100" w:type="dxa"/>
          </w:tcPr>
          <w:p w:rsidR="00B00778" w:rsidRDefault="00B00778" w:rsidP="00B00778">
            <w:pPr>
              <w:pStyle w:val="a9"/>
              <w:rPr>
                <w:b w:val="0"/>
                <w:szCs w:val="22"/>
              </w:rPr>
            </w:pPr>
            <w:r>
              <w:rPr>
                <w:b w:val="0"/>
                <w:szCs w:val="22"/>
              </w:rPr>
              <w:t>1</w:t>
            </w:r>
          </w:p>
        </w:tc>
      </w:tr>
    </w:tbl>
    <w:p w:rsidR="00B00778" w:rsidRPr="00BA1B2B" w:rsidRDefault="00B00778" w:rsidP="00B00778">
      <w:pPr>
        <w:pStyle w:val="a9"/>
        <w:jc w:val="both"/>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jc w:val="left"/>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spacing w:after="0" w:line="240" w:lineRule="auto"/>
        <w:rPr>
          <w:rFonts w:ascii="Times New Roman" w:hAnsi="Times New Roman" w:cs="Times New Roman"/>
          <w:b/>
          <w:bCs/>
        </w:rPr>
      </w:pPr>
    </w:p>
    <w:sectPr w:rsidR="00BA1B2B" w:rsidRPr="00BA1B2B" w:rsidSect="00AE3824">
      <w:footerReference w:type="even" r:id="rId18"/>
      <w:footerReference w:type="default" r:id="rId19"/>
      <w:footerReference w:type="first" r:id="rId20"/>
      <w:pgSz w:w="11907" w:h="16840" w:code="9"/>
      <w:pgMar w:top="851" w:right="567" w:bottom="1134"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C5F" w:rsidRDefault="00C83C5F" w:rsidP="00C557EA">
      <w:pPr>
        <w:spacing w:after="0" w:line="240" w:lineRule="auto"/>
      </w:pPr>
      <w:r>
        <w:separator/>
      </w:r>
    </w:p>
  </w:endnote>
  <w:endnote w:type="continuationSeparator" w:id="1">
    <w:p w:rsidR="00C83C5F" w:rsidRDefault="00C83C5F" w:rsidP="00C557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824" w:rsidRDefault="00AE3824" w:rsidP="00AE3824">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83640"/>
      <w:docPartObj>
        <w:docPartGallery w:val="Page Numbers (Bottom of Page)"/>
        <w:docPartUnique/>
      </w:docPartObj>
    </w:sdtPr>
    <w:sdtEndPr>
      <w:rPr>
        <w:sz w:val="24"/>
        <w:szCs w:val="24"/>
      </w:rPr>
    </w:sdtEndPr>
    <w:sdtContent>
      <w:p w:rsidR="00735580" w:rsidRPr="00735580" w:rsidRDefault="001C612C">
        <w:pPr>
          <w:pStyle w:val="a7"/>
          <w:jc w:val="center"/>
          <w:rPr>
            <w:sz w:val="24"/>
            <w:szCs w:val="24"/>
          </w:rPr>
        </w:pPr>
        <w:r w:rsidRPr="00735580">
          <w:rPr>
            <w:sz w:val="24"/>
            <w:szCs w:val="24"/>
          </w:rPr>
          <w:fldChar w:fldCharType="begin"/>
        </w:r>
        <w:r w:rsidR="00735580" w:rsidRPr="00735580">
          <w:rPr>
            <w:sz w:val="24"/>
            <w:szCs w:val="24"/>
          </w:rPr>
          <w:instrText xml:space="preserve"> PAGE   \* MERGEFORMAT </w:instrText>
        </w:r>
        <w:r w:rsidRPr="00735580">
          <w:rPr>
            <w:sz w:val="24"/>
            <w:szCs w:val="24"/>
          </w:rPr>
          <w:fldChar w:fldCharType="separate"/>
        </w:r>
        <w:r w:rsidR="006B7D99">
          <w:rPr>
            <w:noProof/>
            <w:sz w:val="24"/>
            <w:szCs w:val="24"/>
          </w:rPr>
          <w:t>60</w:t>
        </w:r>
        <w:r w:rsidRPr="00735580">
          <w:rPr>
            <w:sz w:val="24"/>
            <w:szCs w:val="24"/>
          </w:rPr>
          <w:fldChar w:fldCharType="end"/>
        </w:r>
      </w:p>
    </w:sdtContent>
  </w:sdt>
  <w:p w:rsidR="00AE3824" w:rsidRDefault="00AE3824" w:rsidP="00AE3824">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3369"/>
      <w:docPartObj>
        <w:docPartGallery w:val="Page Numbers (Bottom of Page)"/>
        <w:docPartUnique/>
      </w:docPartObj>
    </w:sdtPr>
    <w:sdtContent>
      <w:p w:rsidR="009E1699" w:rsidRDefault="009E1699">
        <w:pPr>
          <w:pStyle w:val="a7"/>
          <w:jc w:val="center"/>
        </w:pPr>
        <w:r w:rsidRPr="009E1699">
          <w:rPr>
            <w:sz w:val="24"/>
            <w:szCs w:val="24"/>
          </w:rPr>
          <w:fldChar w:fldCharType="begin"/>
        </w:r>
        <w:r w:rsidRPr="009E1699">
          <w:rPr>
            <w:sz w:val="24"/>
            <w:szCs w:val="24"/>
          </w:rPr>
          <w:instrText xml:space="preserve"> PAGE   \* MERGEFORMAT </w:instrText>
        </w:r>
        <w:r w:rsidRPr="009E1699">
          <w:rPr>
            <w:sz w:val="24"/>
            <w:szCs w:val="24"/>
          </w:rPr>
          <w:fldChar w:fldCharType="separate"/>
        </w:r>
        <w:r>
          <w:rPr>
            <w:noProof/>
            <w:sz w:val="24"/>
            <w:szCs w:val="24"/>
          </w:rPr>
          <w:t>1</w:t>
        </w:r>
        <w:r w:rsidRPr="009E1699">
          <w:rPr>
            <w:sz w:val="24"/>
            <w:szCs w:val="24"/>
          </w:rPr>
          <w:fldChar w:fldCharType="end"/>
        </w:r>
      </w:p>
    </w:sdtContent>
  </w:sdt>
  <w:p w:rsidR="00735580" w:rsidRDefault="0073558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C5F" w:rsidRDefault="00C83C5F" w:rsidP="00C557EA">
      <w:pPr>
        <w:spacing w:after="0" w:line="240" w:lineRule="auto"/>
      </w:pPr>
      <w:r>
        <w:separator/>
      </w:r>
    </w:p>
  </w:footnote>
  <w:footnote w:type="continuationSeparator" w:id="1">
    <w:p w:rsidR="00C83C5F" w:rsidRDefault="00C83C5F" w:rsidP="00C557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6"/>
    <w:lvl w:ilvl="0">
      <w:start w:val="1"/>
      <w:numFmt w:val="decimal"/>
      <w:lvlText w:val="%1."/>
      <w:lvlJc w:val="left"/>
      <w:pPr>
        <w:tabs>
          <w:tab w:val="num" w:pos="540"/>
        </w:tabs>
        <w:ind w:left="540" w:hanging="360"/>
      </w:pPr>
    </w:lvl>
  </w:abstractNum>
  <w:abstractNum w:abstractNumId="5">
    <w:nsid w:val="018F6F07"/>
    <w:multiLevelType w:val="multilevel"/>
    <w:tmpl w:val="F44EE6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6C61739"/>
    <w:multiLevelType w:val="hybridMultilevel"/>
    <w:tmpl w:val="37E01D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82C2294"/>
    <w:multiLevelType w:val="singleLevel"/>
    <w:tmpl w:val="17347C8C"/>
    <w:lvl w:ilvl="0">
      <w:start w:val="1"/>
      <w:numFmt w:val="decimal"/>
      <w:lvlText w:val="1.%1."/>
      <w:legacy w:legacy="1" w:legacySpace="0" w:legacyIndent="374"/>
      <w:lvlJc w:val="left"/>
      <w:rPr>
        <w:rFonts w:ascii="Times New Roman" w:hAnsi="Times New Roman" w:cs="Times New Roman" w:hint="default"/>
      </w:rPr>
    </w:lvl>
  </w:abstractNum>
  <w:abstractNum w:abstractNumId="9">
    <w:nsid w:val="0DE70E75"/>
    <w:multiLevelType w:val="multilevel"/>
    <w:tmpl w:val="3F087CA2"/>
    <w:lvl w:ilvl="0">
      <w:start w:val="1"/>
      <w:numFmt w:val="bullet"/>
      <w:lvlText w:val=""/>
      <w:lvlJc w:val="left"/>
      <w:pPr>
        <w:tabs>
          <w:tab w:val="num" w:pos="644"/>
        </w:tabs>
        <w:ind w:left="644"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F7C3EC2"/>
    <w:multiLevelType w:val="hybridMultilevel"/>
    <w:tmpl w:val="518CEADA"/>
    <w:lvl w:ilvl="0" w:tplc="2F92566E">
      <w:start w:val="1"/>
      <w:numFmt w:val="decimal"/>
      <w:lvlText w:val="%1)"/>
      <w:lvlJc w:val="left"/>
      <w:pPr>
        <w:tabs>
          <w:tab w:val="num" w:pos="365"/>
        </w:tabs>
        <w:ind w:left="365" w:hanging="360"/>
      </w:pPr>
      <w:rPr>
        <w:rFonts w:hint="default"/>
      </w:rPr>
    </w:lvl>
    <w:lvl w:ilvl="1" w:tplc="04190019" w:tentative="1">
      <w:start w:val="1"/>
      <w:numFmt w:val="lowerLetter"/>
      <w:lvlText w:val="%2."/>
      <w:lvlJc w:val="left"/>
      <w:pPr>
        <w:tabs>
          <w:tab w:val="num" w:pos="1085"/>
        </w:tabs>
        <w:ind w:left="1085" w:hanging="360"/>
      </w:pPr>
    </w:lvl>
    <w:lvl w:ilvl="2" w:tplc="0419001B" w:tentative="1">
      <w:start w:val="1"/>
      <w:numFmt w:val="lowerRoman"/>
      <w:lvlText w:val="%3."/>
      <w:lvlJc w:val="right"/>
      <w:pPr>
        <w:tabs>
          <w:tab w:val="num" w:pos="1805"/>
        </w:tabs>
        <w:ind w:left="1805" w:hanging="180"/>
      </w:pPr>
    </w:lvl>
    <w:lvl w:ilvl="3" w:tplc="0419000F" w:tentative="1">
      <w:start w:val="1"/>
      <w:numFmt w:val="decimal"/>
      <w:lvlText w:val="%4."/>
      <w:lvlJc w:val="left"/>
      <w:pPr>
        <w:tabs>
          <w:tab w:val="num" w:pos="2525"/>
        </w:tabs>
        <w:ind w:left="2525" w:hanging="360"/>
      </w:pPr>
    </w:lvl>
    <w:lvl w:ilvl="4" w:tplc="04190019" w:tentative="1">
      <w:start w:val="1"/>
      <w:numFmt w:val="lowerLetter"/>
      <w:lvlText w:val="%5."/>
      <w:lvlJc w:val="left"/>
      <w:pPr>
        <w:tabs>
          <w:tab w:val="num" w:pos="3245"/>
        </w:tabs>
        <w:ind w:left="3245" w:hanging="360"/>
      </w:pPr>
    </w:lvl>
    <w:lvl w:ilvl="5" w:tplc="0419001B" w:tentative="1">
      <w:start w:val="1"/>
      <w:numFmt w:val="lowerRoman"/>
      <w:lvlText w:val="%6."/>
      <w:lvlJc w:val="right"/>
      <w:pPr>
        <w:tabs>
          <w:tab w:val="num" w:pos="3965"/>
        </w:tabs>
        <w:ind w:left="3965" w:hanging="180"/>
      </w:pPr>
    </w:lvl>
    <w:lvl w:ilvl="6" w:tplc="0419000F" w:tentative="1">
      <w:start w:val="1"/>
      <w:numFmt w:val="decimal"/>
      <w:lvlText w:val="%7."/>
      <w:lvlJc w:val="left"/>
      <w:pPr>
        <w:tabs>
          <w:tab w:val="num" w:pos="4685"/>
        </w:tabs>
        <w:ind w:left="4685" w:hanging="360"/>
      </w:pPr>
    </w:lvl>
    <w:lvl w:ilvl="7" w:tplc="04190019" w:tentative="1">
      <w:start w:val="1"/>
      <w:numFmt w:val="lowerLetter"/>
      <w:lvlText w:val="%8."/>
      <w:lvlJc w:val="left"/>
      <w:pPr>
        <w:tabs>
          <w:tab w:val="num" w:pos="5405"/>
        </w:tabs>
        <w:ind w:left="5405" w:hanging="360"/>
      </w:pPr>
    </w:lvl>
    <w:lvl w:ilvl="8" w:tplc="0419001B" w:tentative="1">
      <w:start w:val="1"/>
      <w:numFmt w:val="lowerRoman"/>
      <w:lvlText w:val="%9."/>
      <w:lvlJc w:val="right"/>
      <w:pPr>
        <w:tabs>
          <w:tab w:val="num" w:pos="6125"/>
        </w:tabs>
        <w:ind w:left="6125" w:hanging="180"/>
      </w:pPr>
    </w:lvl>
  </w:abstractNum>
  <w:abstractNum w:abstractNumId="11">
    <w:nsid w:val="10DA28B9"/>
    <w:multiLevelType w:val="hybridMultilevel"/>
    <w:tmpl w:val="40FA15BC"/>
    <w:lvl w:ilvl="0" w:tplc="D286206E">
      <w:start w:val="1"/>
      <w:numFmt w:val="decimal"/>
      <w:lvlText w:val="%1."/>
      <w:lvlJc w:val="left"/>
      <w:pPr>
        <w:tabs>
          <w:tab w:val="num" w:pos="720"/>
        </w:tabs>
        <w:ind w:left="720" w:hanging="360"/>
      </w:pPr>
      <w:rPr>
        <w:rFonts w:hint="default"/>
      </w:rPr>
    </w:lvl>
    <w:lvl w:ilvl="1" w:tplc="67606158" w:tentative="1">
      <w:start w:val="1"/>
      <w:numFmt w:val="lowerLetter"/>
      <w:lvlText w:val="%2."/>
      <w:lvlJc w:val="left"/>
      <w:pPr>
        <w:tabs>
          <w:tab w:val="num" w:pos="1440"/>
        </w:tabs>
        <w:ind w:left="1440" w:hanging="360"/>
      </w:pPr>
    </w:lvl>
    <w:lvl w:ilvl="2" w:tplc="E5FA633A" w:tentative="1">
      <w:start w:val="1"/>
      <w:numFmt w:val="lowerRoman"/>
      <w:lvlText w:val="%3."/>
      <w:lvlJc w:val="right"/>
      <w:pPr>
        <w:tabs>
          <w:tab w:val="num" w:pos="2160"/>
        </w:tabs>
        <w:ind w:left="2160" w:hanging="180"/>
      </w:pPr>
    </w:lvl>
    <w:lvl w:ilvl="3" w:tplc="1CB6BF18" w:tentative="1">
      <w:start w:val="1"/>
      <w:numFmt w:val="decimal"/>
      <w:lvlText w:val="%4."/>
      <w:lvlJc w:val="left"/>
      <w:pPr>
        <w:tabs>
          <w:tab w:val="num" w:pos="2880"/>
        </w:tabs>
        <w:ind w:left="2880" w:hanging="360"/>
      </w:pPr>
    </w:lvl>
    <w:lvl w:ilvl="4" w:tplc="6BCCCB36" w:tentative="1">
      <w:start w:val="1"/>
      <w:numFmt w:val="lowerLetter"/>
      <w:lvlText w:val="%5."/>
      <w:lvlJc w:val="left"/>
      <w:pPr>
        <w:tabs>
          <w:tab w:val="num" w:pos="3600"/>
        </w:tabs>
        <w:ind w:left="3600" w:hanging="360"/>
      </w:pPr>
    </w:lvl>
    <w:lvl w:ilvl="5" w:tplc="6824A026" w:tentative="1">
      <w:start w:val="1"/>
      <w:numFmt w:val="lowerRoman"/>
      <w:lvlText w:val="%6."/>
      <w:lvlJc w:val="right"/>
      <w:pPr>
        <w:tabs>
          <w:tab w:val="num" w:pos="4320"/>
        </w:tabs>
        <w:ind w:left="4320" w:hanging="180"/>
      </w:pPr>
    </w:lvl>
    <w:lvl w:ilvl="6" w:tplc="72DA9174" w:tentative="1">
      <w:start w:val="1"/>
      <w:numFmt w:val="decimal"/>
      <w:lvlText w:val="%7."/>
      <w:lvlJc w:val="left"/>
      <w:pPr>
        <w:tabs>
          <w:tab w:val="num" w:pos="5040"/>
        </w:tabs>
        <w:ind w:left="5040" w:hanging="360"/>
      </w:pPr>
    </w:lvl>
    <w:lvl w:ilvl="7" w:tplc="AF780A86" w:tentative="1">
      <w:start w:val="1"/>
      <w:numFmt w:val="lowerLetter"/>
      <w:lvlText w:val="%8."/>
      <w:lvlJc w:val="left"/>
      <w:pPr>
        <w:tabs>
          <w:tab w:val="num" w:pos="5760"/>
        </w:tabs>
        <w:ind w:left="5760" w:hanging="360"/>
      </w:pPr>
    </w:lvl>
    <w:lvl w:ilvl="8" w:tplc="3468F742" w:tentative="1">
      <w:start w:val="1"/>
      <w:numFmt w:val="lowerRoman"/>
      <w:lvlText w:val="%9."/>
      <w:lvlJc w:val="right"/>
      <w:pPr>
        <w:tabs>
          <w:tab w:val="num" w:pos="6480"/>
        </w:tabs>
        <w:ind w:left="6480" w:hanging="180"/>
      </w:pPr>
    </w:lvl>
  </w:abstractNum>
  <w:abstractNum w:abstractNumId="12">
    <w:nsid w:val="1A5E332B"/>
    <w:multiLevelType w:val="singleLevel"/>
    <w:tmpl w:val="457AAEB6"/>
    <w:lvl w:ilvl="0">
      <w:start w:val="1"/>
      <w:numFmt w:val="decimal"/>
      <w:lvlText w:val="6.%1"/>
      <w:legacy w:legacy="1" w:legacySpace="0" w:legacyIndent="360"/>
      <w:lvlJc w:val="left"/>
      <w:rPr>
        <w:rFonts w:ascii="Times New Roman" w:hAnsi="Times New Roman" w:cs="Times New Roman" w:hint="default"/>
      </w:rPr>
    </w:lvl>
  </w:abstractNum>
  <w:abstractNum w:abstractNumId="13">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286"/>
        </w:tabs>
        <w:ind w:left="1286"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14">
    <w:nsid w:val="1EDD2E76"/>
    <w:multiLevelType w:val="hybridMultilevel"/>
    <w:tmpl w:val="57D275DC"/>
    <w:lvl w:ilvl="0" w:tplc="5BBA7E94">
      <w:start w:val="1"/>
      <w:numFmt w:val="bullet"/>
      <w:lvlText w:val=""/>
      <w:lvlJc w:val="left"/>
      <w:pPr>
        <w:ind w:left="720" w:hanging="360"/>
      </w:pPr>
      <w:rPr>
        <w:rFonts w:ascii="Wingdings" w:hAnsi="Wingdings" w:hint="default"/>
      </w:rPr>
    </w:lvl>
    <w:lvl w:ilvl="1" w:tplc="91B2F16C" w:tentative="1">
      <w:start w:val="1"/>
      <w:numFmt w:val="bullet"/>
      <w:lvlText w:val="o"/>
      <w:lvlJc w:val="left"/>
      <w:pPr>
        <w:ind w:left="1440" w:hanging="360"/>
      </w:pPr>
      <w:rPr>
        <w:rFonts w:ascii="Courier New" w:hAnsi="Courier New" w:hint="default"/>
      </w:rPr>
    </w:lvl>
    <w:lvl w:ilvl="2" w:tplc="571415CE" w:tentative="1">
      <w:start w:val="1"/>
      <w:numFmt w:val="bullet"/>
      <w:lvlText w:val=""/>
      <w:lvlJc w:val="left"/>
      <w:pPr>
        <w:ind w:left="2160" w:hanging="360"/>
      </w:pPr>
      <w:rPr>
        <w:rFonts w:ascii="Wingdings" w:hAnsi="Wingdings" w:hint="default"/>
      </w:rPr>
    </w:lvl>
    <w:lvl w:ilvl="3" w:tplc="D9BEDD30" w:tentative="1">
      <w:start w:val="1"/>
      <w:numFmt w:val="bullet"/>
      <w:lvlText w:val=""/>
      <w:lvlJc w:val="left"/>
      <w:pPr>
        <w:ind w:left="2880" w:hanging="360"/>
      </w:pPr>
      <w:rPr>
        <w:rFonts w:ascii="Symbol" w:hAnsi="Symbol" w:hint="default"/>
      </w:rPr>
    </w:lvl>
    <w:lvl w:ilvl="4" w:tplc="FD1481B0" w:tentative="1">
      <w:start w:val="1"/>
      <w:numFmt w:val="bullet"/>
      <w:lvlText w:val="o"/>
      <w:lvlJc w:val="left"/>
      <w:pPr>
        <w:ind w:left="3600" w:hanging="360"/>
      </w:pPr>
      <w:rPr>
        <w:rFonts w:ascii="Courier New" w:hAnsi="Courier New" w:hint="default"/>
      </w:rPr>
    </w:lvl>
    <w:lvl w:ilvl="5" w:tplc="C3CCE976" w:tentative="1">
      <w:start w:val="1"/>
      <w:numFmt w:val="bullet"/>
      <w:lvlText w:val=""/>
      <w:lvlJc w:val="left"/>
      <w:pPr>
        <w:ind w:left="4320" w:hanging="360"/>
      </w:pPr>
      <w:rPr>
        <w:rFonts w:ascii="Wingdings" w:hAnsi="Wingdings" w:hint="default"/>
      </w:rPr>
    </w:lvl>
    <w:lvl w:ilvl="6" w:tplc="03182B24" w:tentative="1">
      <w:start w:val="1"/>
      <w:numFmt w:val="bullet"/>
      <w:lvlText w:val=""/>
      <w:lvlJc w:val="left"/>
      <w:pPr>
        <w:ind w:left="5040" w:hanging="360"/>
      </w:pPr>
      <w:rPr>
        <w:rFonts w:ascii="Symbol" w:hAnsi="Symbol" w:hint="default"/>
      </w:rPr>
    </w:lvl>
    <w:lvl w:ilvl="7" w:tplc="4B3CBD84" w:tentative="1">
      <w:start w:val="1"/>
      <w:numFmt w:val="bullet"/>
      <w:lvlText w:val="o"/>
      <w:lvlJc w:val="left"/>
      <w:pPr>
        <w:ind w:left="5760" w:hanging="360"/>
      </w:pPr>
      <w:rPr>
        <w:rFonts w:ascii="Courier New" w:hAnsi="Courier New" w:hint="default"/>
      </w:rPr>
    </w:lvl>
    <w:lvl w:ilvl="8" w:tplc="0770D87C" w:tentative="1">
      <w:start w:val="1"/>
      <w:numFmt w:val="bullet"/>
      <w:lvlText w:val=""/>
      <w:lvlJc w:val="left"/>
      <w:pPr>
        <w:ind w:left="6480" w:hanging="360"/>
      </w:pPr>
      <w:rPr>
        <w:rFonts w:ascii="Wingdings" w:hAnsi="Wingdings" w:hint="default"/>
      </w:rPr>
    </w:lvl>
  </w:abstractNum>
  <w:abstractNum w:abstractNumId="15">
    <w:nsid w:val="24A22301"/>
    <w:multiLevelType w:val="hybridMultilevel"/>
    <w:tmpl w:val="F6AA8E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62E5D38"/>
    <w:multiLevelType w:val="multilevel"/>
    <w:tmpl w:val="125CA08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F76DC9"/>
    <w:multiLevelType w:val="hybridMultilevel"/>
    <w:tmpl w:val="5B0C43E2"/>
    <w:lvl w:ilvl="0" w:tplc="A3DA82E8">
      <w:start w:val="1"/>
      <w:numFmt w:val="decimal"/>
      <w:lvlText w:val="%1."/>
      <w:lvlJc w:val="left"/>
      <w:pPr>
        <w:tabs>
          <w:tab w:val="num" w:pos="720"/>
        </w:tabs>
        <w:ind w:left="720" w:hanging="360"/>
      </w:pPr>
    </w:lvl>
    <w:lvl w:ilvl="1" w:tplc="6FA6A0D4">
      <w:numFmt w:val="none"/>
      <w:lvlText w:val=""/>
      <w:lvlJc w:val="left"/>
      <w:pPr>
        <w:tabs>
          <w:tab w:val="num" w:pos="360"/>
        </w:tabs>
      </w:pPr>
    </w:lvl>
    <w:lvl w:ilvl="2" w:tplc="8B8CFC82">
      <w:numFmt w:val="none"/>
      <w:lvlText w:val=""/>
      <w:lvlJc w:val="left"/>
      <w:pPr>
        <w:tabs>
          <w:tab w:val="num" w:pos="360"/>
        </w:tabs>
      </w:pPr>
    </w:lvl>
    <w:lvl w:ilvl="3" w:tplc="A44C7068">
      <w:numFmt w:val="none"/>
      <w:lvlText w:val=""/>
      <w:lvlJc w:val="left"/>
      <w:pPr>
        <w:tabs>
          <w:tab w:val="num" w:pos="360"/>
        </w:tabs>
      </w:pPr>
    </w:lvl>
    <w:lvl w:ilvl="4" w:tplc="A1D04CF2">
      <w:numFmt w:val="none"/>
      <w:lvlText w:val=""/>
      <w:lvlJc w:val="left"/>
      <w:pPr>
        <w:tabs>
          <w:tab w:val="num" w:pos="360"/>
        </w:tabs>
      </w:pPr>
    </w:lvl>
    <w:lvl w:ilvl="5" w:tplc="4030E22A">
      <w:numFmt w:val="none"/>
      <w:lvlText w:val=""/>
      <w:lvlJc w:val="left"/>
      <w:pPr>
        <w:tabs>
          <w:tab w:val="num" w:pos="360"/>
        </w:tabs>
      </w:pPr>
    </w:lvl>
    <w:lvl w:ilvl="6" w:tplc="FAF65FB4">
      <w:numFmt w:val="none"/>
      <w:lvlText w:val=""/>
      <w:lvlJc w:val="left"/>
      <w:pPr>
        <w:tabs>
          <w:tab w:val="num" w:pos="360"/>
        </w:tabs>
      </w:pPr>
    </w:lvl>
    <w:lvl w:ilvl="7" w:tplc="D79E6676">
      <w:numFmt w:val="none"/>
      <w:lvlText w:val=""/>
      <w:lvlJc w:val="left"/>
      <w:pPr>
        <w:tabs>
          <w:tab w:val="num" w:pos="360"/>
        </w:tabs>
      </w:pPr>
    </w:lvl>
    <w:lvl w:ilvl="8" w:tplc="5A1A21D6">
      <w:numFmt w:val="none"/>
      <w:lvlText w:val=""/>
      <w:lvlJc w:val="left"/>
      <w:pPr>
        <w:tabs>
          <w:tab w:val="num" w:pos="360"/>
        </w:tabs>
      </w:pPr>
    </w:lvl>
  </w:abstractNum>
  <w:abstractNum w:abstractNumId="18">
    <w:nsid w:val="2B9C2F11"/>
    <w:multiLevelType w:val="hybridMultilevel"/>
    <w:tmpl w:val="75EEC8A2"/>
    <w:lvl w:ilvl="0" w:tplc="C2188B72">
      <w:start w:val="1"/>
      <w:numFmt w:val="decimal"/>
      <w:lvlText w:val="%1."/>
      <w:lvlJc w:val="left"/>
      <w:pPr>
        <w:tabs>
          <w:tab w:val="num" w:pos="360"/>
        </w:tabs>
        <w:ind w:left="360" w:hanging="360"/>
      </w:pPr>
      <w:rPr>
        <w:sz w:val="22"/>
        <w:szCs w:val="22"/>
      </w:rPr>
    </w:lvl>
    <w:lvl w:ilvl="1" w:tplc="FFFFFFFF">
      <w:start w:val="1"/>
      <w:numFmt w:val="decimal"/>
      <w:lvlText w:val="%2."/>
      <w:lvlJc w:val="left"/>
      <w:pPr>
        <w:tabs>
          <w:tab w:val="num" w:pos="1440"/>
        </w:tabs>
        <w:ind w:left="1440" w:hanging="360"/>
      </w:pPr>
      <w:rPr>
        <w:rFonts w:hint="default"/>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48F02E3"/>
    <w:multiLevelType w:val="hybridMultilevel"/>
    <w:tmpl w:val="D43C8D5E"/>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nsid w:val="3AC259BE"/>
    <w:multiLevelType w:val="hybridMultilevel"/>
    <w:tmpl w:val="3F087CA2"/>
    <w:lvl w:ilvl="0" w:tplc="04190001">
      <w:start w:val="1"/>
      <w:numFmt w:val="bullet"/>
      <w:lvlText w:val=""/>
      <w:lvlJc w:val="left"/>
      <w:pPr>
        <w:tabs>
          <w:tab w:val="num" w:pos="644"/>
        </w:tabs>
        <w:ind w:left="644"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2F548C"/>
    <w:multiLevelType w:val="hybridMultilevel"/>
    <w:tmpl w:val="C0A881AC"/>
    <w:lvl w:ilvl="0" w:tplc="AE149FA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574C48"/>
    <w:multiLevelType w:val="hybridMultilevel"/>
    <w:tmpl w:val="0F825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F176B6F"/>
    <w:multiLevelType w:val="multilevel"/>
    <w:tmpl w:val="F02C6BBC"/>
    <w:lvl w:ilvl="0">
      <w:start w:val="1"/>
      <w:numFmt w:val="upperRoman"/>
      <w:lvlText w:val="ЧАСТЬ %1."/>
      <w:lvlJc w:val="left"/>
      <w:pPr>
        <w:tabs>
          <w:tab w:val="num" w:pos="2160"/>
        </w:tabs>
        <w:ind w:left="720" w:hanging="720"/>
      </w:pPr>
      <w:rPr>
        <w:rFonts w:hint="default"/>
      </w:rPr>
    </w:lvl>
    <w:lvl w:ilvl="1">
      <w:start w:val="1"/>
      <w:numFmt w:val="decimal"/>
      <w:lvlText w:val="РАЗДЕЛ %1.%2"/>
      <w:lvlJc w:val="left"/>
      <w:pPr>
        <w:tabs>
          <w:tab w:val="num" w:pos="1418"/>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numFmt w:val="none"/>
      <w:lvlText w:val=""/>
      <w:lvlJc w:val="left"/>
      <w:pPr>
        <w:tabs>
          <w:tab w:val="num" w:pos="360"/>
        </w:tabs>
      </w:p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9915DF2"/>
    <w:multiLevelType w:val="multilevel"/>
    <w:tmpl w:val="9BAEF3CA"/>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040"/>
        </w:tabs>
        <w:ind w:left="0" w:firstLine="680"/>
      </w:pPr>
      <w:rPr>
        <w:rFonts w:hint="default"/>
        <w:color w:val="auto"/>
      </w:rPr>
    </w:lvl>
    <w:lvl w:ilvl="2">
      <w:start w:val="1"/>
      <w:numFmt w:val="decimal"/>
      <w:isLgl/>
      <w:lvlText w:val="%1.%2.%3."/>
      <w:lvlJc w:val="left"/>
      <w:pPr>
        <w:tabs>
          <w:tab w:val="num" w:pos="1440"/>
        </w:tabs>
        <w:ind w:left="0" w:firstLine="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nsid w:val="5D750F91"/>
    <w:multiLevelType w:val="multilevel"/>
    <w:tmpl w:val="B16023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0FD1C82"/>
    <w:multiLevelType w:val="multilevel"/>
    <w:tmpl w:val="5992A05C"/>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4EC03DF"/>
    <w:multiLevelType w:val="hybridMultilevel"/>
    <w:tmpl w:val="B1FA6440"/>
    <w:lvl w:ilvl="0" w:tplc="04190005">
      <w:start w:val="1"/>
      <w:numFmt w:val="decimal"/>
      <w:lvlText w:val="%1."/>
      <w:lvlJc w:val="left"/>
      <w:pPr>
        <w:tabs>
          <w:tab w:val="num" w:pos="786"/>
        </w:tabs>
        <w:ind w:left="786" w:hanging="360"/>
      </w:pPr>
      <w:rPr>
        <w:b w:val="0"/>
      </w:rPr>
    </w:lvl>
    <w:lvl w:ilvl="1" w:tplc="04190003">
      <w:start w:val="1"/>
      <w:numFmt w:val="decimal"/>
      <w:lvlText w:val="%2."/>
      <w:lvlJc w:val="left"/>
      <w:pPr>
        <w:tabs>
          <w:tab w:val="num" w:pos="1905"/>
        </w:tabs>
        <w:ind w:left="190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65937BD"/>
    <w:multiLevelType w:val="hybridMultilevel"/>
    <w:tmpl w:val="61B861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6F754D5"/>
    <w:multiLevelType w:val="multilevel"/>
    <w:tmpl w:val="C0A881AC"/>
    <w:lvl w:ilvl="0">
      <w:start w:val="1"/>
      <w:numFmt w:val="decimal"/>
      <w:lvlText w:val="%1."/>
      <w:lvlJc w:val="left"/>
      <w:pPr>
        <w:tabs>
          <w:tab w:val="num" w:pos="644"/>
        </w:tabs>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D181195"/>
    <w:multiLevelType w:val="hybridMultilevel"/>
    <w:tmpl w:val="8E4A29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DE37BF8"/>
    <w:multiLevelType w:val="hybridMultilevel"/>
    <w:tmpl w:val="A31E31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5B5A4F"/>
    <w:multiLevelType w:val="hybridMultilevel"/>
    <w:tmpl w:val="1EFC0908"/>
    <w:lvl w:ilvl="0" w:tplc="FFFFFFFF">
      <w:start w:val="2"/>
      <w:numFmt w:val="bullet"/>
      <w:lvlText w:val="-"/>
      <w:lvlJc w:val="left"/>
      <w:pPr>
        <w:tabs>
          <w:tab w:val="num" w:pos="1211"/>
        </w:tabs>
        <w:ind w:left="1211" w:hanging="360"/>
      </w:pPr>
      <w:rPr>
        <w:rFonts w:ascii="Times New Roman" w:eastAsia="Times New Roman" w:hAnsi="Times New Roman" w:cs="Times New Roman" w:hint="default"/>
      </w:rPr>
    </w:lvl>
    <w:lvl w:ilvl="1" w:tplc="FFFFFFFF" w:tentative="1">
      <w:start w:val="1"/>
      <w:numFmt w:val="bullet"/>
      <w:lvlText w:val="o"/>
      <w:lvlJc w:val="left"/>
      <w:pPr>
        <w:tabs>
          <w:tab w:val="num" w:pos="1931"/>
        </w:tabs>
        <w:ind w:left="1931" w:hanging="360"/>
      </w:pPr>
      <w:rPr>
        <w:rFonts w:ascii="Courier New" w:hAnsi="Courier New" w:hint="default"/>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35">
    <w:nsid w:val="78330D09"/>
    <w:multiLevelType w:val="singleLevel"/>
    <w:tmpl w:val="63D6A178"/>
    <w:lvl w:ilvl="0">
      <w:start w:val="1"/>
      <w:numFmt w:val="decimal"/>
      <w:lvlText w:val="%1."/>
      <w:lvlJc w:val="left"/>
      <w:pPr>
        <w:tabs>
          <w:tab w:val="num" w:pos="1305"/>
        </w:tabs>
        <w:ind w:left="1305" w:hanging="360"/>
      </w:pPr>
    </w:lvl>
  </w:abstractNum>
  <w:abstractNum w:abstractNumId="36">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E56744A"/>
    <w:multiLevelType w:val="hybridMultilevel"/>
    <w:tmpl w:val="D5CED1E6"/>
    <w:lvl w:ilvl="0" w:tplc="FFFFFFFF">
      <w:start w:val="12"/>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num w:numId="1">
    <w:abstractNumId w:val="13"/>
  </w:num>
  <w:num w:numId="2">
    <w:abstractNumId w:val="14"/>
  </w:num>
  <w:num w:numId="3">
    <w:abstractNumId w:val="36"/>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5"/>
  </w:num>
  <w:num w:numId="7">
    <w:abstractNumId w:val="1"/>
  </w:num>
  <w:num w:numId="8">
    <w:abstractNumId w:val="26"/>
  </w:num>
  <w:num w:numId="9">
    <w:abstractNumId w:val="23"/>
  </w:num>
  <w:num w:numId="10">
    <w:abstractNumId w:val="5"/>
  </w:num>
  <w:num w:numId="11">
    <w:abstractNumId w:val="37"/>
  </w:num>
  <w:num w:numId="12">
    <w:abstractNumId w:val="24"/>
  </w:num>
  <w:num w:numId="13">
    <w:abstractNumId w:val="31"/>
  </w:num>
  <w:num w:numId="14">
    <w:abstractNumId w:val="16"/>
  </w:num>
  <w:num w:numId="15">
    <w:abstractNumId w:val="32"/>
  </w:num>
  <w:num w:numId="16">
    <w:abstractNumId w:val="29"/>
  </w:num>
  <w:num w:numId="17">
    <w:abstractNumId w:val="19"/>
  </w:num>
  <w:num w:numId="18">
    <w:abstractNumId w:val="17"/>
  </w:num>
  <w:num w:numId="19">
    <w:abstractNumId w:val="6"/>
  </w:num>
  <w:num w:numId="20">
    <w:abstractNumId w:val="8"/>
  </w:num>
  <w:num w:numId="21">
    <w:abstractNumId w:val="12"/>
  </w:num>
  <w:num w:numId="22">
    <w:abstractNumId w:val="2"/>
  </w:num>
  <w:num w:numId="23">
    <w:abstractNumId w:val="4"/>
  </w:num>
  <w:num w:numId="24">
    <w:abstractNumId w:val="21"/>
  </w:num>
  <w:num w:numId="25">
    <w:abstractNumId w:val="0"/>
  </w:num>
  <w:num w:numId="26">
    <w:abstractNumId w:val="3"/>
  </w:num>
  <w:num w:numId="27">
    <w:abstractNumId w:val="27"/>
  </w:num>
  <w:num w:numId="28">
    <w:abstractNumId w:val="30"/>
  </w:num>
  <w:num w:numId="29">
    <w:abstractNumId w:val="20"/>
  </w:num>
  <w:num w:numId="30">
    <w:abstractNumId w:val="9"/>
  </w:num>
  <w:num w:numId="31">
    <w:abstractNumId w:val="22"/>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num>
  <w:num w:numId="34">
    <w:abstractNumId w:val="34"/>
  </w:num>
  <w:num w:numId="35">
    <w:abstractNumId w:val="18"/>
  </w:num>
  <w:num w:numId="36">
    <w:abstractNumId w:val="10"/>
  </w:num>
  <w:num w:numId="37">
    <w:abstractNumId w:val="33"/>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9255D6"/>
    <w:rsid w:val="00192483"/>
    <w:rsid w:val="001A02B9"/>
    <w:rsid w:val="001C612C"/>
    <w:rsid w:val="003341A7"/>
    <w:rsid w:val="00334509"/>
    <w:rsid w:val="003C5C64"/>
    <w:rsid w:val="003E6BD1"/>
    <w:rsid w:val="0041342D"/>
    <w:rsid w:val="00423ECD"/>
    <w:rsid w:val="004747FD"/>
    <w:rsid w:val="00480D28"/>
    <w:rsid w:val="0056717F"/>
    <w:rsid w:val="005D0103"/>
    <w:rsid w:val="005F626B"/>
    <w:rsid w:val="006434F2"/>
    <w:rsid w:val="00693BF0"/>
    <w:rsid w:val="006B7D99"/>
    <w:rsid w:val="006F5BEE"/>
    <w:rsid w:val="00735580"/>
    <w:rsid w:val="00750C3A"/>
    <w:rsid w:val="007A2A2C"/>
    <w:rsid w:val="0081438A"/>
    <w:rsid w:val="00814FF5"/>
    <w:rsid w:val="00836FAB"/>
    <w:rsid w:val="00915596"/>
    <w:rsid w:val="009255D6"/>
    <w:rsid w:val="009E1699"/>
    <w:rsid w:val="00AA0F4D"/>
    <w:rsid w:val="00AE1250"/>
    <w:rsid w:val="00AE3824"/>
    <w:rsid w:val="00B00778"/>
    <w:rsid w:val="00B00F79"/>
    <w:rsid w:val="00B4069B"/>
    <w:rsid w:val="00B92469"/>
    <w:rsid w:val="00BA1B2B"/>
    <w:rsid w:val="00BB6483"/>
    <w:rsid w:val="00C35B9F"/>
    <w:rsid w:val="00C557EA"/>
    <w:rsid w:val="00C83C5F"/>
    <w:rsid w:val="00CD53AB"/>
    <w:rsid w:val="00DC6C32"/>
    <w:rsid w:val="00E7418B"/>
    <w:rsid w:val="00E815C9"/>
    <w:rsid w:val="00E85BBC"/>
    <w:rsid w:val="00E91797"/>
    <w:rsid w:val="00F37C3F"/>
    <w:rsid w:val="00F96F99"/>
    <w:rsid w:val="00FD5822"/>
    <w:rsid w:val="00FE22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6"/>
  <w:smartTagType w:namespaceuri="urn:schemas-microsoft-com:office:cs:smarttags" w:name="NumConv6p0"/>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14FF5"/>
  </w:style>
  <w:style w:type="paragraph" w:styleId="1">
    <w:name w:val="heading 1"/>
    <w:basedOn w:val="a1"/>
    <w:next w:val="a1"/>
    <w:link w:val="11"/>
    <w:qFormat/>
    <w:rsid w:val="00423ECD"/>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423ECD"/>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423ECD"/>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423ECD"/>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423ECD"/>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423ECD"/>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423ECD"/>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423ECD"/>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423ECD"/>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rsid w:val="00423ECD"/>
    <w:rPr>
      <w:rFonts w:ascii="Times New Roman" w:eastAsia="Times New Roman" w:hAnsi="Times New Roman" w:cs="Times New Roman"/>
      <w:b/>
      <w:caps/>
      <w:sz w:val="36"/>
      <w:szCs w:val="20"/>
    </w:rPr>
  </w:style>
  <w:style w:type="character" w:customStyle="1" w:styleId="21">
    <w:name w:val="Заголовок 2 Знак"/>
    <w:basedOn w:val="a2"/>
    <w:link w:val="2"/>
    <w:rsid w:val="00423ECD"/>
    <w:rPr>
      <w:rFonts w:ascii="Times New Roman" w:eastAsia="Times New Roman" w:hAnsi="Times New Roman" w:cs="Times New Roman"/>
      <w:i/>
      <w:sz w:val="24"/>
      <w:szCs w:val="20"/>
    </w:rPr>
  </w:style>
  <w:style w:type="character" w:customStyle="1" w:styleId="31">
    <w:name w:val="Заголовок 3 Знак"/>
    <w:basedOn w:val="a2"/>
    <w:link w:val="3"/>
    <w:rsid w:val="00423ECD"/>
    <w:rPr>
      <w:rFonts w:ascii="Courier New" w:eastAsia="Times New Roman" w:hAnsi="Courier New" w:cs="Times New Roman"/>
      <w:b/>
      <w:sz w:val="24"/>
      <w:szCs w:val="20"/>
    </w:rPr>
  </w:style>
  <w:style w:type="character" w:customStyle="1" w:styleId="40">
    <w:name w:val="Заголовок 4 Знак"/>
    <w:basedOn w:val="a2"/>
    <w:link w:val="4"/>
    <w:rsid w:val="00423ECD"/>
    <w:rPr>
      <w:rFonts w:ascii="Times New Roman" w:eastAsia="Times New Roman" w:hAnsi="Times New Roman" w:cs="Times New Roman"/>
      <w:sz w:val="24"/>
      <w:szCs w:val="20"/>
    </w:rPr>
  </w:style>
  <w:style w:type="character" w:customStyle="1" w:styleId="50">
    <w:name w:val="Заголовок 5 Знак"/>
    <w:basedOn w:val="a2"/>
    <w:link w:val="5"/>
    <w:rsid w:val="00423ECD"/>
    <w:rPr>
      <w:rFonts w:ascii="Times New Roman" w:eastAsia="Times New Roman" w:hAnsi="Times New Roman" w:cs="Times New Roman"/>
      <w:b/>
      <w:sz w:val="32"/>
      <w:szCs w:val="20"/>
    </w:rPr>
  </w:style>
  <w:style w:type="character" w:customStyle="1" w:styleId="60">
    <w:name w:val="Заголовок 6 Знак"/>
    <w:basedOn w:val="a2"/>
    <w:link w:val="6"/>
    <w:rsid w:val="00423ECD"/>
    <w:rPr>
      <w:rFonts w:ascii="Times New Roman" w:eastAsia="Times New Roman" w:hAnsi="Times New Roman" w:cs="Times New Roman"/>
      <w:sz w:val="32"/>
      <w:szCs w:val="20"/>
    </w:rPr>
  </w:style>
  <w:style w:type="character" w:customStyle="1" w:styleId="70">
    <w:name w:val="Заголовок 7 Знак"/>
    <w:basedOn w:val="a2"/>
    <w:link w:val="7"/>
    <w:rsid w:val="00423ECD"/>
    <w:rPr>
      <w:rFonts w:ascii="Times New Roman" w:eastAsia="Times New Roman" w:hAnsi="Times New Roman" w:cs="Times New Roman"/>
      <w:sz w:val="24"/>
      <w:szCs w:val="20"/>
    </w:rPr>
  </w:style>
  <w:style w:type="character" w:customStyle="1" w:styleId="80">
    <w:name w:val="Заголовок 8 Знак"/>
    <w:basedOn w:val="a2"/>
    <w:link w:val="8"/>
    <w:rsid w:val="00423ECD"/>
    <w:rPr>
      <w:rFonts w:ascii="Times New Roman" w:eastAsia="Times New Roman" w:hAnsi="Times New Roman" w:cs="Times New Roman"/>
      <w:sz w:val="24"/>
      <w:szCs w:val="20"/>
    </w:rPr>
  </w:style>
  <w:style w:type="character" w:customStyle="1" w:styleId="90">
    <w:name w:val="Заголовок 9 Знак"/>
    <w:basedOn w:val="a2"/>
    <w:link w:val="9"/>
    <w:rsid w:val="00423ECD"/>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
    <w:basedOn w:val="a1"/>
    <w:link w:val="a6"/>
    <w:rsid w:val="00423ECD"/>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
    <w:basedOn w:val="a2"/>
    <w:link w:val="a5"/>
    <w:rsid w:val="00423ECD"/>
    <w:rPr>
      <w:rFonts w:ascii="Times New Roman" w:eastAsia="Times New Roman" w:hAnsi="Times New Roman" w:cs="Times New Roman"/>
      <w:b/>
      <w:sz w:val="24"/>
      <w:szCs w:val="20"/>
    </w:rPr>
  </w:style>
  <w:style w:type="paragraph" w:styleId="a7">
    <w:name w:val="footer"/>
    <w:basedOn w:val="a1"/>
    <w:link w:val="a8"/>
    <w:uiPriority w:val="99"/>
    <w:rsid w:val="00423ECD"/>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423ECD"/>
    <w:rPr>
      <w:rFonts w:ascii="Times New Roman" w:eastAsia="Times New Roman" w:hAnsi="Times New Roman" w:cs="Times New Roman"/>
      <w:sz w:val="20"/>
      <w:szCs w:val="20"/>
    </w:rPr>
  </w:style>
  <w:style w:type="paragraph" w:styleId="a9">
    <w:name w:val="Title"/>
    <w:basedOn w:val="a1"/>
    <w:link w:val="aa"/>
    <w:qFormat/>
    <w:rsid w:val="00423ECD"/>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423ECD"/>
    <w:rPr>
      <w:rFonts w:ascii="Times New Roman" w:eastAsia="Times New Roman" w:hAnsi="Times New Roman" w:cs="Times New Roman"/>
      <w:b/>
      <w:sz w:val="28"/>
      <w:szCs w:val="20"/>
    </w:rPr>
  </w:style>
  <w:style w:type="paragraph" w:customStyle="1" w:styleId="ConsPlusNormal">
    <w:name w:val="ConsPlusNormal"/>
    <w:rsid w:val="00423EC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32">
    <w:name w:val="Body Text 3"/>
    <w:basedOn w:val="a1"/>
    <w:link w:val="33"/>
    <w:rsid w:val="00423ECD"/>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423ECD"/>
    <w:rPr>
      <w:rFonts w:ascii="Times New Roman" w:eastAsia="Times New Roman" w:hAnsi="Times New Roman" w:cs="Times New Roman"/>
      <w:sz w:val="16"/>
      <w:szCs w:val="16"/>
    </w:rPr>
  </w:style>
  <w:style w:type="paragraph" w:styleId="22">
    <w:name w:val="Body Text 2"/>
    <w:basedOn w:val="a1"/>
    <w:link w:val="23"/>
    <w:rsid w:val="00423ECD"/>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423ECD"/>
    <w:rPr>
      <w:rFonts w:ascii="Times New Roman" w:eastAsia="Times New Roman" w:hAnsi="Times New Roman" w:cs="Times New Roman"/>
      <w:sz w:val="20"/>
      <w:szCs w:val="20"/>
    </w:rPr>
  </w:style>
  <w:style w:type="paragraph" w:customStyle="1" w:styleId="ConsNormal">
    <w:name w:val="ConsNormal"/>
    <w:rsid w:val="00423ECD"/>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423ECD"/>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paragraph" w:styleId="ab">
    <w:name w:val="Balloon Text"/>
    <w:basedOn w:val="a1"/>
    <w:link w:val="ac"/>
    <w:semiHidden/>
    <w:unhideWhenUsed/>
    <w:rsid w:val="00423ECD"/>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423ECD"/>
    <w:rPr>
      <w:rFonts w:ascii="Tahoma" w:hAnsi="Tahoma" w:cs="Tahoma"/>
      <w:sz w:val="16"/>
      <w:szCs w:val="16"/>
    </w:rPr>
  </w:style>
  <w:style w:type="paragraph" w:styleId="ad">
    <w:name w:val="header"/>
    <w:basedOn w:val="a1"/>
    <w:link w:val="ae"/>
    <w:uiPriority w:val="99"/>
    <w:unhideWhenUsed/>
    <w:rsid w:val="00C557EA"/>
    <w:pPr>
      <w:tabs>
        <w:tab w:val="center" w:pos="4677"/>
        <w:tab w:val="right" w:pos="9355"/>
      </w:tabs>
      <w:spacing w:after="0" w:line="240" w:lineRule="auto"/>
    </w:pPr>
  </w:style>
  <w:style w:type="character" w:customStyle="1" w:styleId="ae">
    <w:name w:val="Верхний колонтитул Знак"/>
    <w:basedOn w:val="a2"/>
    <w:link w:val="ad"/>
    <w:uiPriority w:val="99"/>
    <w:rsid w:val="00C557EA"/>
  </w:style>
  <w:style w:type="table" w:styleId="af">
    <w:name w:val="Table Grid"/>
    <w:basedOn w:val="a3"/>
    <w:rsid w:val="00E7418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0">
    <w:name w:val="Основной текст 31"/>
    <w:basedOn w:val="a1"/>
    <w:rsid w:val="00E7418B"/>
    <w:pPr>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21"/>
    <w:basedOn w:val="a1"/>
    <w:rsid w:val="00E7418B"/>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1">
    <w:name w:val="Основной текст с отступом 31"/>
    <w:basedOn w:val="a1"/>
    <w:rsid w:val="00E7418B"/>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11">
    <w:name w:val="Основной текст с отступом 21"/>
    <w:basedOn w:val="a1"/>
    <w:rsid w:val="00E7418B"/>
    <w:pPr>
      <w:spacing w:after="0" w:line="240" w:lineRule="auto"/>
      <w:ind w:right="85" w:firstLine="720"/>
      <w:jc w:val="both"/>
    </w:pPr>
    <w:rPr>
      <w:rFonts w:ascii="Times New Roman" w:eastAsia="Times New Roman" w:hAnsi="Times New Roman" w:cs="Times New Roman"/>
      <w:sz w:val="26"/>
      <w:szCs w:val="20"/>
    </w:rPr>
  </w:style>
  <w:style w:type="paragraph" w:styleId="af0">
    <w:name w:val="Body Text Indent"/>
    <w:basedOn w:val="a1"/>
    <w:link w:val="af1"/>
    <w:rsid w:val="00E7418B"/>
    <w:pPr>
      <w:spacing w:after="120" w:line="240" w:lineRule="auto"/>
      <w:ind w:left="283"/>
    </w:pPr>
    <w:rPr>
      <w:rFonts w:ascii="Times New Roman" w:eastAsia="Times New Roman" w:hAnsi="Times New Roman" w:cs="Times New Roman"/>
      <w:sz w:val="24"/>
      <w:szCs w:val="24"/>
    </w:rPr>
  </w:style>
  <w:style w:type="character" w:customStyle="1" w:styleId="af1">
    <w:name w:val="Основной текст с отступом Знак"/>
    <w:basedOn w:val="a2"/>
    <w:link w:val="af0"/>
    <w:rsid w:val="00E7418B"/>
    <w:rPr>
      <w:rFonts w:ascii="Times New Roman" w:eastAsia="Times New Roman" w:hAnsi="Times New Roman" w:cs="Times New Roman"/>
      <w:sz w:val="24"/>
      <w:szCs w:val="24"/>
    </w:rPr>
  </w:style>
  <w:style w:type="paragraph" w:customStyle="1" w:styleId="12">
    <w:name w:val="Текст1"/>
    <w:basedOn w:val="a1"/>
    <w:rsid w:val="00E7418B"/>
    <w:pPr>
      <w:spacing w:after="0" w:line="240" w:lineRule="auto"/>
    </w:pPr>
    <w:rPr>
      <w:rFonts w:ascii="Courier New" w:eastAsia="Times New Roman" w:hAnsi="Courier New" w:cs="Times New Roman"/>
      <w:sz w:val="20"/>
      <w:szCs w:val="20"/>
    </w:rPr>
  </w:style>
  <w:style w:type="paragraph" w:customStyle="1" w:styleId="13">
    <w:name w:val="Цитата1"/>
    <w:basedOn w:val="a1"/>
    <w:rsid w:val="00E7418B"/>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ConsPlusNonformat">
    <w:name w:val="ConsPlusNonformat"/>
    <w:rsid w:val="00E7418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51">
    <w:name w:val="Знак Знак5"/>
    <w:basedOn w:val="a1"/>
    <w:rsid w:val="00E7418B"/>
    <w:pPr>
      <w:spacing w:after="160" w:line="240" w:lineRule="exact"/>
    </w:pPr>
    <w:rPr>
      <w:rFonts w:ascii="Verdana" w:eastAsia="Times New Roman" w:hAnsi="Verdana" w:cs="Verdana"/>
      <w:sz w:val="20"/>
      <w:szCs w:val="20"/>
      <w:lang w:val="en-US" w:eastAsia="en-US"/>
    </w:rPr>
  </w:style>
  <w:style w:type="paragraph" w:styleId="24">
    <w:name w:val="Body Text Indent 2"/>
    <w:basedOn w:val="a1"/>
    <w:link w:val="25"/>
    <w:rsid w:val="00E7418B"/>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2"/>
    <w:link w:val="24"/>
    <w:rsid w:val="00E7418B"/>
    <w:rPr>
      <w:rFonts w:ascii="Times New Roman" w:eastAsia="Times New Roman" w:hAnsi="Times New Roman" w:cs="Times New Roman"/>
      <w:sz w:val="24"/>
      <w:szCs w:val="24"/>
    </w:rPr>
  </w:style>
  <w:style w:type="character" w:styleId="af2">
    <w:name w:val="page number"/>
    <w:basedOn w:val="a2"/>
    <w:rsid w:val="00E7418B"/>
  </w:style>
  <w:style w:type="paragraph" w:styleId="a0">
    <w:name w:val="List Bullet"/>
    <w:basedOn w:val="a1"/>
    <w:autoRedefine/>
    <w:rsid w:val="00E7418B"/>
    <w:pPr>
      <w:numPr>
        <w:numId w:val="7"/>
      </w:numPr>
      <w:spacing w:after="0" w:line="240" w:lineRule="auto"/>
    </w:pPr>
    <w:rPr>
      <w:rFonts w:ascii="Times New Roman" w:eastAsia="Times New Roman" w:hAnsi="Times New Roman" w:cs="Times New Roman"/>
      <w:sz w:val="20"/>
      <w:szCs w:val="20"/>
    </w:rPr>
  </w:style>
  <w:style w:type="character" w:styleId="af3">
    <w:name w:val="Hyperlink"/>
    <w:rsid w:val="00E7418B"/>
    <w:rPr>
      <w:color w:val="0000FF"/>
      <w:u w:val="single"/>
    </w:rPr>
  </w:style>
  <w:style w:type="character" w:styleId="af4">
    <w:name w:val="FollowedHyperlink"/>
    <w:rsid w:val="00E7418B"/>
    <w:rPr>
      <w:color w:val="800080"/>
      <w:u w:val="single"/>
    </w:rPr>
  </w:style>
  <w:style w:type="paragraph" w:styleId="af5">
    <w:name w:val="Subtitle"/>
    <w:basedOn w:val="a1"/>
    <w:link w:val="af6"/>
    <w:qFormat/>
    <w:rsid w:val="00E7418B"/>
    <w:pPr>
      <w:spacing w:after="0" w:line="240" w:lineRule="auto"/>
      <w:jc w:val="both"/>
    </w:pPr>
    <w:rPr>
      <w:rFonts w:ascii="Times New Roman" w:eastAsia="Times New Roman" w:hAnsi="Times New Roman" w:cs="Times New Roman"/>
      <w:b/>
      <w:sz w:val="24"/>
      <w:szCs w:val="20"/>
    </w:rPr>
  </w:style>
  <w:style w:type="character" w:customStyle="1" w:styleId="af6">
    <w:name w:val="Подзаголовок Знак"/>
    <w:basedOn w:val="a2"/>
    <w:link w:val="af5"/>
    <w:rsid w:val="00E7418B"/>
    <w:rPr>
      <w:rFonts w:ascii="Times New Roman" w:eastAsia="Times New Roman" w:hAnsi="Times New Roman" w:cs="Times New Roman"/>
      <w:b/>
      <w:sz w:val="24"/>
      <w:szCs w:val="20"/>
    </w:rPr>
  </w:style>
  <w:style w:type="paragraph" w:styleId="34">
    <w:name w:val="Body Text Indent 3"/>
    <w:basedOn w:val="a1"/>
    <w:link w:val="35"/>
    <w:rsid w:val="00E7418B"/>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E7418B"/>
    <w:rPr>
      <w:rFonts w:ascii="Times New Roman" w:eastAsia="Times New Roman" w:hAnsi="Times New Roman" w:cs="Times New Roman"/>
      <w:b/>
      <w:sz w:val="24"/>
      <w:szCs w:val="20"/>
    </w:rPr>
  </w:style>
  <w:style w:type="paragraph" w:customStyle="1" w:styleId="af7">
    <w:name w:val="Раздел"/>
    <w:basedOn w:val="a1"/>
    <w:next w:val="af8"/>
    <w:rsid w:val="00E7418B"/>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8">
    <w:name w:val="Подраздел"/>
    <w:basedOn w:val="a1"/>
    <w:rsid w:val="00E7418B"/>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9">
    <w:name w:val="caption"/>
    <w:basedOn w:val="a1"/>
    <w:qFormat/>
    <w:rsid w:val="00E7418B"/>
    <w:pPr>
      <w:spacing w:after="0" w:line="240" w:lineRule="atLeast"/>
      <w:ind w:left="360" w:right="4142"/>
      <w:jc w:val="center"/>
    </w:pPr>
    <w:rPr>
      <w:rFonts w:ascii="Arial" w:eastAsia="Times New Roman" w:hAnsi="Arial" w:cs="Times New Roman"/>
      <w:b/>
      <w:color w:val="000080"/>
      <w:szCs w:val="20"/>
    </w:rPr>
  </w:style>
  <w:style w:type="paragraph" w:customStyle="1" w:styleId="10">
    <w:name w:val="Стиль1"/>
    <w:basedOn w:val="a1"/>
    <w:rsid w:val="00E7418B"/>
    <w:pPr>
      <w:keepNext/>
      <w:keepLines/>
      <w:widowControl w:val="0"/>
      <w:numPr>
        <w:numId w:val="13"/>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E7418B"/>
    <w:pPr>
      <w:numPr>
        <w:numId w:val="12"/>
      </w:numPr>
    </w:pPr>
  </w:style>
  <w:style w:type="paragraph" w:customStyle="1" w:styleId="20">
    <w:name w:val="Стиль2"/>
    <w:basedOn w:val="26"/>
    <w:rsid w:val="00E7418B"/>
    <w:pPr>
      <w:keepNext/>
      <w:keepLines/>
      <w:widowControl w:val="0"/>
      <w:numPr>
        <w:ilvl w:val="1"/>
        <w:numId w:val="13"/>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E7418B"/>
    <w:pPr>
      <w:widowControl w:val="0"/>
      <w:numPr>
        <w:ilvl w:val="2"/>
        <w:numId w:val="13"/>
      </w:numPr>
      <w:adjustRightInd w:val="0"/>
      <w:spacing w:after="0" w:line="240" w:lineRule="auto"/>
      <w:jc w:val="both"/>
      <w:textAlignment w:val="baseline"/>
    </w:pPr>
    <w:rPr>
      <w:szCs w:val="20"/>
    </w:rPr>
  </w:style>
  <w:style w:type="paragraph" w:styleId="26">
    <w:name w:val="List Number 2"/>
    <w:basedOn w:val="a1"/>
    <w:rsid w:val="00E7418B"/>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E7418B"/>
    <w:rPr>
      <w:sz w:val="24"/>
      <w:szCs w:val="24"/>
    </w:rPr>
  </w:style>
  <w:style w:type="paragraph" w:customStyle="1" w:styleId="14">
    <w:name w:val="Знак1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E7418B"/>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rsid w:val="00E7418B"/>
    <w:pPr>
      <w:spacing w:after="60" w:line="240" w:lineRule="auto"/>
      <w:ind w:left="1920"/>
      <w:jc w:val="both"/>
    </w:pPr>
    <w:rPr>
      <w:rFonts w:ascii="Times New Roman" w:eastAsia="Times New Roman" w:hAnsi="Times New Roman" w:cs="Times New Roman"/>
      <w:sz w:val="24"/>
      <w:szCs w:val="24"/>
    </w:rPr>
  </w:style>
  <w:style w:type="paragraph" w:styleId="afa">
    <w:name w:val="Block Text"/>
    <w:basedOn w:val="a1"/>
    <w:rsid w:val="00E7418B"/>
    <w:pPr>
      <w:spacing w:after="0" w:line="220" w:lineRule="auto"/>
      <w:ind w:left="3360" w:right="3200"/>
      <w:jc w:val="center"/>
    </w:pPr>
    <w:rPr>
      <w:rFonts w:ascii="Times New Roman" w:eastAsia="Times New Roman" w:hAnsi="Times New Roman" w:cs="Times New Roman"/>
      <w:sz w:val="26"/>
      <w:szCs w:val="20"/>
    </w:rPr>
  </w:style>
  <w:style w:type="paragraph" w:customStyle="1" w:styleId="312">
    <w:name w:val="Основной текст с отступом 31"/>
    <w:basedOn w:val="a1"/>
    <w:rsid w:val="00E7418B"/>
    <w:pPr>
      <w:spacing w:after="0" w:line="240" w:lineRule="auto"/>
      <w:ind w:firstLine="720"/>
      <w:jc w:val="center"/>
    </w:pPr>
    <w:rPr>
      <w:rFonts w:ascii="Times New Roman" w:eastAsia="Times New Roman" w:hAnsi="Times New Roman" w:cs="Times New Roman"/>
      <w:b/>
      <w:sz w:val="24"/>
      <w:szCs w:val="20"/>
      <w:lang w:eastAsia="ar-SA"/>
    </w:rPr>
  </w:style>
  <w:style w:type="character" w:customStyle="1" w:styleId="Anrede1IhrZeichen">
    <w:name w:val="Anrede1IhrZeichen"/>
    <w:rsid w:val="00E7418B"/>
    <w:rPr>
      <w:rFonts w:ascii="Arial" w:hAnsi="Arial" w:cs="Arial" w:hint="default"/>
      <w:sz w:val="22"/>
      <w:szCs w:val="22"/>
    </w:rPr>
  </w:style>
  <w:style w:type="paragraph" w:customStyle="1" w:styleId="15">
    <w:name w:val="Знак1 Знак Знак Знак Знак Знак Знак"/>
    <w:basedOn w:val="a1"/>
    <w:link w:val="16"/>
    <w:rsid w:val="00E7418B"/>
    <w:pPr>
      <w:spacing w:after="160" w:line="240" w:lineRule="exact"/>
    </w:pPr>
    <w:rPr>
      <w:rFonts w:ascii="Verdana" w:eastAsia="Times New Roman" w:hAnsi="Verdana" w:cs="Times New Roman"/>
      <w:sz w:val="24"/>
      <w:szCs w:val="24"/>
      <w:lang w:val="en-US" w:eastAsia="en-US"/>
    </w:rPr>
  </w:style>
  <w:style w:type="character" w:customStyle="1" w:styleId="16">
    <w:name w:val="Знак1 Знак Знак Знак Знак Знак Знак Знак"/>
    <w:link w:val="15"/>
    <w:rsid w:val="00E7418B"/>
    <w:rPr>
      <w:rFonts w:ascii="Verdana" w:eastAsia="Times New Roman" w:hAnsi="Verdana" w:cs="Times New Roman"/>
      <w:sz w:val="24"/>
      <w:szCs w:val="24"/>
      <w:lang w:val="en-US" w:eastAsia="en-US"/>
    </w:rPr>
  </w:style>
  <w:style w:type="paragraph" w:customStyle="1" w:styleId="17">
    <w:name w:val="Знак1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18">
    <w:name w:val="Знак1 Знак Знак Знак Знак Знак Знак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styleId="afb">
    <w:name w:val="footnote text"/>
    <w:basedOn w:val="a1"/>
    <w:link w:val="afc"/>
    <w:rsid w:val="00E7418B"/>
    <w:pPr>
      <w:spacing w:after="0" w:line="240" w:lineRule="auto"/>
    </w:pPr>
    <w:rPr>
      <w:rFonts w:ascii="Times New Roman" w:eastAsia="Times New Roman" w:hAnsi="Times New Roman" w:cs="Times New Roman"/>
      <w:sz w:val="20"/>
      <w:szCs w:val="20"/>
    </w:rPr>
  </w:style>
  <w:style w:type="character" w:customStyle="1" w:styleId="afc">
    <w:name w:val="Текст сноски Знак"/>
    <w:basedOn w:val="a2"/>
    <w:link w:val="afb"/>
    <w:rsid w:val="00E7418B"/>
    <w:rPr>
      <w:rFonts w:ascii="Times New Roman" w:eastAsia="Times New Roman" w:hAnsi="Times New Roman" w:cs="Times New Roman"/>
      <w:sz w:val="20"/>
      <w:szCs w:val="20"/>
    </w:rPr>
  </w:style>
  <w:style w:type="character" w:styleId="afd">
    <w:name w:val="footnote reference"/>
    <w:rsid w:val="00E7418B"/>
    <w:rPr>
      <w:vertAlign w:val="superscript"/>
    </w:rPr>
  </w:style>
  <w:style w:type="paragraph" w:customStyle="1" w:styleId="19">
    <w:name w:val="1"/>
    <w:basedOn w:val="a1"/>
    <w:rsid w:val="00E7418B"/>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a">
    <w:name w:val="Знак1"/>
    <w:basedOn w:val="a1"/>
    <w:rsid w:val="00E7418B"/>
    <w:pPr>
      <w:widowControl w:val="0"/>
      <w:adjustRightInd w:val="0"/>
      <w:spacing w:after="160" w:line="240" w:lineRule="exact"/>
      <w:jc w:val="right"/>
    </w:pPr>
    <w:rPr>
      <w:rFonts w:ascii="Arial" w:eastAsia="Times New Roman" w:hAnsi="Arial" w:cs="Arial"/>
      <w:sz w:val="20"/>
      <w:szCs w:val="20"/>
      <w:lang w:val="en-GB" w:eastAsia="en-US"/>
    </w:rPr>
  </w:style>
  <w:style w:type="paragraph" w:styleId="afe">
    <w:name w:val="No Spacing"/>
    <w:qFormat/>
    <w:rsid w:val="00E7418B"/>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E7418B"/>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b">
    <w:name w:val="Знак Знак Знак Знак Знак Знак1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E7418B"/>
    <w:pPr>
      <w:spacing w:after="160" w:line="240" w:lineRule="exact"/>
    </w:pPr>
    <w:rPr>
      <w:rFonts w:ascii="Verdana" w:eastAsia="Times New Roman" w:hAnsi="Verdana" w:cs="Times New Roman"/>
      <w:sz w:val="24"/>
      <w:szCs w:val="24"/>
      <w:lang w:val="en-US" w:eastAsia="en-US"/>
    </w:rPr>
  </w:style>
  <w:style w:type="paragraph" w:styleId="a">
    <w:name w:val="List Number"/>
    <w:basedOn w:val="a1"/>
    <w:rsid w:val="00E7418B"/>
    <w:pPr>
      <w:numPr>
        <w:numId w:val="25"/>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E7418B"/>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E7418B"/>
    <w:pPr>
      <w:numPr>
        <w:numId w:val="26"/>
      </w:numPr>
    </w:pPr>
    <w:rPr>
      <w:lang w:val="en-US"/>
    </w:rPr>
  </w:style>
  <w:style w:type="paragraph" w:customStyle="1" w:styleId="phList2">
    <w:name w:val="ph_List2"/>
    <w:basedOn w:val="phNormal"/>
    <w:rsid w:val="00E7418B"/>
    <w:pPr>
      <w:tabs>
        <w:tab w:val="num" w:pos="420"/>
      </w:tabs>
      <w:ind w:left="420" w:hanging="420"/>
    </w:pPr>
  </w:style>
  <w:style w:type="paragraph" w:customStyle="1" w:styleId="phTable">
    <w:name w:val="ph_Table"/>
    <w:basedOn w:val="phNormal"/>
    <w:next w:val="phNormal"/>
    <w:rsid w:val="00E7418B"/>
    <w:pPr>
      <w:keepNext/>
      <w:spacing w:line="240" w:lineRule="auto"/>
      <w:ind w:firstLine="0"/>
      <w:jc w:val="center"/>
    </w:pPr>
    <w:rPr>
      <w:b/>
    </w:rPr>
  </w:style>
  <w:style w:type="paragraph" w:customStyle="1" w:styleId="phTableBig">
    <w:name w:val="ph_TableBig"/>
    <w:basedOn w:val="phTable"/>
    <w:next w:val="phNormal"/>
    <w:rsid w:val="00E7418B"/>
    <w:pPr>
      <w:jc w:val="right"/>
    </w:pPr>
  </w:style>
  <w:style w:type="paragraph" w:customStyle="1" w:styleId="phTableText">
    <w:name w:val="ph_TableText"/>
    <w:basedOn w:val="phNormal"/>
    <w:rsid w:val="00E7418B"/>
    <w:pPr>
      <w:spacing w:line="240" w:lineRule="auto"/>
      <w:ind w:firstLine="0"/>
      <w:jc w:val="left"/>
    </w:pPr>
  </w:style>
  <w:style w:type="paragraph" w:styleId="aff">
    <w:name w:val="Document Map"/>
    <w:basedOn w:val="a1"/>
    <w:link w:val="aff0"/>
    <w:rsid w:val="00E7418B"/>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2"/>
    <w:link w:val="aff"/>
    <w:rsid w:val="00E7418B"/>
    <w:rPr>
      <w:rFonts w:ascii="Tahoma" w:eastAsia="Times New Roman" w:hAnsi="Tahoma" w:cs="Tahoma"/>
      <w:sz w:val="20"/>
      <w:szCs w:val="20"/>
      <w:shd w:val="clear" w:color="auto" w:fill="000080"/>
    </w:rPr>
  </w:style>
  <w:style w:type="paragraph" w:styleId="aff1">
    <w:name w:val="Plain Text"/>
    <w:basedOn w:val="a1"/>
    <w:link w:val="aff2"/>
    <w:rsid w:val="00E7418B"/>
    <w:pPr>
      <w:spacing w:after="0" w:line="240" w:lineRule="auto"/>
    </w:pPr>
    <w:rPr>
      <w:rFonts w:ascii="Courier New" w:eastAsia="Times New Roman" w:hAnsi="Courier New" w:cs="Times New Roman"/>
      <w:sz w:val="20"/>
      <w:szCs w:val="20"/>
    </w:rPr>
  </w:style>
  <w:style w:type="character" w:customStyle="1" w:styleId="aff2">
    <w:name w:val="Текст Знак"/>
    <w:basedOn w:val="a2"/>
    <w:link w:val="aff1"/>
    <w:rsid w:val="00E7418B"/>
    <w:rPr>
      <w:rFonts w:ascii="Courier New" w:eastAsia="Times New Roman" w:hAnsi="Courier New" w:cs="Times New Roman"/>
      <w:sz w:val="20"/>
      <w:szCs w:val="20"/>
    </w:rPr>
  </w:style>
  <w:style w:type="paragraph" w:customStyle="1" w:styleId="1c">
    <w:name w:val="Знак Знак Знак Знак Знак Знак Знак Знак Знак1 Знак"/>
    <w:basedOn w:val="a1"/>
    <w:rsid w:val="00E7418B"/>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E7418B"/>
    <w:rPr>
      <w:rFonts w:ascii="Courier New" w:hAnsi="Courier New"/>
      <w:lang w:val="ru-RU" w:eastAsia="ru-RU" w:bidi="ar-SA"/>
    </w:rPr>
  </w:style>
  <w:style w:type="paragraph" w:customStyle="1" w:styleId="220">
    <w:name w:val="Основной текст 22"/>
    <w:basedOn w:val="a1"/>
    <w:rsid w:val="00BA1B2B"/>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BA1B2B"/>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1">
    <w:name w:val="Основной текст с отступом 22"/>
    <w:basedOn w:val="a1"/>
    <w:rsid w:val="00BA1B2B"/>
    <w:pPr>
      <w:spacing w:after="0" w:line="240" w:lineRule="auto"/>
      <w:ind w:right="85" w:firstLine="720"/>
      <w:jc w:val="both"/>
    </w:pPr>
    <w:rPr>
      <w:rFonts w:ascii="Times New Roman" w:eastAsia="Times New Roman" w:hAnsi="Times New Roman" w:cs="Times New Roman"/>
      <w:sz w:val="26"/>
      <w:szCs w:val="20"/>
    </w:rPr>
  </w:style>
  <w:style w:type="paragraph" w:customStyle="1" w:styleId="29">
    <w:name w:val="Текст2"/>
    <w:basedOn w:val="a1"/>
    <w:rsid w:val="00BA1B2B"/>
    <w:pPr>
      <w:spacing w:after="0" w:line="240" w:lineRule="auto"/>
    </w:pPr>
    <w:rPr>
      <w:rFonts w:ascii="Courier New" w:eastAsia="Times New Roman" w:hAnsi="Courier New" w:cs="Times New Roman"/>
      <w:sz w:val="20"/>
      <w:szCs w:val="20"/>
    </w:rPr>
  </w:style>
  <w:style w:type="paragraph" w:customStyle="1" w:styleId="BodyText21">
    <w:name w:val="Body Text 21"/>
    <w:basedOn w:val="a1"/>
    <w:rsid w:val="00BA1B2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E858A2B0C575FCDBD025B5E0097AF77DF7D29D646E500879BAB308C1D3BB2D5E18909F40CE61D458T6FC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E858A2B0C575FCDBD025B5E0097AF77DF7D29D646E500879BAB308C1D3BB2D5E18909F40CE61D45FT6F0M" TargetMode="External"/><Relationship Id="rId17" Type="http://schemas.openxmlformats.org/officeDocument/2006/relationships/hyperlink" Target="consultantplus://offline/ref=B703F3737F03BB8C44205895FE02D94D02C15398F84C4B4A8D8EBE064854BB65DC808169B1KACEI" TargetMode="External"/><Relationship Id="rId2" Type="http://schemas.openxmlformats.org/officeDocument/2006/relationships/numbering" Target="numbering.xml"/><Relationship Id="rId16" Type="http://schemas.openxmlformats.org/officeDocument/2006/relationships/hyperlink" Target="http://www.rodniki-37.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dniki-37.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10" Type="http://schemas.openxmlformats.org/officeDocument/2006/relationships/hyperlink" Target="http://www.torgi.gov.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rodniki-mo@mail.ru" TargetMode="External"/><Relationship Id="rId14" Type="http://schemas.openxmlformats.org/officeDocument/2006/relationships/hyperlink" Target="consultantplus://offline/ref=E858A2B0C575FCDBD025B5E0097AF77DF7D29D646E500879BAB308C1D3TBFB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A2E13-1AB9-4AA0-B43A-55310CD7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60</Pages>
  <Words>18886</Words>
  <Characters>107654</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YarovitcinaMV</cp:lastModifiedBy>
  <cp:revision>36</cp:revision>
  <dcterms:created xsi:type="dcterms:W3CDTF">2017-08-15T07:44:00Z</dcterms:created>
  <dcterms:modified xsi:type="dcterms:W3CDTF">2017-08-23T08:04:00Z</dcterms:modified>
</cp:coreProperties>
</file>